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6E4" w:rsidRDefault="00C716E4" w:rsidP="00C716E4">
      <w:pPr>
        <w:spacing w:after="0" w:line="240" w:lineRule="auto"/>
        <w:ind w:left="-567" w:firstLine="567"/>
        <w:jc w:val="right"/>
        <w:rPr>
          <w:rFonts w:ascii="Times New Roman" w:hAnsi="Times New Roman" w:cs="Times New Roman"/>
          <w:b/>
          <w:sz w:val="28"/>
          <w:szCs w:val="28"/>
        </w:rPr>
      </w:pPr>
      <w:r>
        <w:rPr>
          <w:rFonts w:ascii="Times New Roman" w:hAnsi="Times New Roman" w:cs="Times New Roman"/>
          <w:b/>
          <w:sz w:val="28"/>
          <w:szCs w:val="28"/>
        </w:rPr>
        <w:t xml:space="preserve">Порошина Елена Борисовна </w:t>
      </w:r>
    </w:p>
    <w:p w:rsidR="00C716E4" w:rsidRDefault="00C716E4" w:rsidP="00C716E4">
      <w:pPr>
        <w:spacing w:after="0" w:line="240" w:lineRule="auto"/>
        <w:ind w:left="-567" w:firstLine="567"/>
        <w:jc w:val="right"/>
        <w:rPr>
          <w:rFonts w:ascii="Times New Roman" w:hAnsi="Times New Roman" w:cs="Times New Roman"/>
          <w:b/>
          <w:sz w:val="28"/>
          <w:szCs w:val="28"/>
        </w:rPr>
      </w:pPr>
      <w:r>
        <w:rPr>
          <w:rFonts w:ascii="Times New Roman" w:hAnsi="Times New Roman" w:cs="Times New Roman"/>
          <w:b/>
          <w:sz w:val="28"/>
          <w:szCs w:val="28"/>
        </w:rPr>
        <w:t>Учитель технологии МБОУ СОШ №4</w:t>
      </w:r>
    </w:p>
    <w:p w:rsidR="00C716E4" w:rsidRDefault="00C716E4" w:rsidP="00C716E4">
      <w:pPr>
        <w:spacing w:after="0" w:line="240" w:lineRule="auto"/>
        <w:ind w:left="-567" w:firstLine="567"/>
        <w:jc w:val="right"/>
        <w:rPr>
          <w:rFonts w:ascii="Times New Roman" w:hAnsi="Times New Roman" w:cs="Times New Roman"/>
          <w:b/>
          <w:sz w:val="28"/>
          <w:szCs w:val="28"/>
        </w:rPr>
      </w:pPr>
    </w:p>
    <w:p w:rsidR="0087079D" w:rsidRPr="00AF783C" w:rsidRDefault="0087079D" w:rsidP="0087079D">
      <w:pPr>
        <w:spacing w:after="0" w:line="240" w:lineRule="auto"/>
        <w:ind w:left="-567" w:firstLine="567"/>
        <w:jc w:val="center"/>
        <w:rPr>
          <w:rFonts w:ascii="Times New Roman" w:hAnsi="Times New Roman" w:cs="Times New Roman"/>
          <w:b/>
          <w:sz w:val="28"/>
          <w:szCs w:val="28"/>
        </w:rPr>
      </w:pPr>
      <w:r w:rsidRPr="00AF783C">
        <w:rPr>
          <w:rFonts w:ascii="Times New Roman" w:hAnsi="Times New Roman" w:cs="Times New Roman"/>
          <w:b/>
          <w:sz w:val="28"/>
          <w:szCs w:val="28"/>
        </w:rPr>
        <w:t xml:space="preserve">Проектная деятельность в </w:t>
      </w:r>
      <w:r>
        <w:rPr>
          <w:rFonts w:ascii="Times New Roman" w:hAnsi="Times New Roman" w:cs="Times New Roman"/>
          <w:b/>
          <w:sz w:val="28"/>
          <w:szCs w:val="28"/>
        </w:rPr>
        <w:t>системе</w:t>
      </w:r>
      <w:r w:rsidRPr="00AF783C">
        <w:rPr>
          <w:rFonts w:ascii="Times New Roman" w:hAnsi="Times New Roman" w:cs="Times New Roman"/>
          <w:b/>
          <w:sz w:val="28"/>
          <w:szCs w:val="28"/>
        </w:rPr>
        <w:t xml:space="preserve"> ЛОО.</w:t>
      </w:r>
    </w:p>
    <w:p w:rsidR="0087079D" w:rsidRPr="00AF783C" w:rsidRDefault="0087079D" w:rsidP="0087079D">
      <w:pPr>
        <w:spacing w:after="0" w:line="240" w:lineRule="auto"/>
        <w:ind w:left="-567" w:firstLine="567"/>
        <w:jc w:val="both"/>
        <w:rPr>
          <w:rFonts w:ascii="Times New Roman" w:hAnsi="Times New Roman" w:cs="Times New Roman"/>
          <w:sz w:val="28"/>
          <w:szCs w:val="28"/>
        </w:rPr>
      </w:pPr>
    </w:p>
    <w:p w:rsidR="0087079D" w:rsidRDefault="0087079D" w:rsidP="0087079D">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Суть метода проектов – стимулирование интереса обучающихся к определенным проблемам, предполагающим владение некоторой суммой знаний, и через проектную деятельность, предусматривающую решение одной или целого ряда проблем, показать практическое применение полученных знаний. </w:t>
      </w:r>
      <w:proofErr w:type="gramStart"/>
      <w:r>
        <w:rPr>
          <w:rFonts w:ascii="Times New Roman" w:hAnsi="Times New Roman" w:cs="Times New Roman"/>
          <w:sz w:val="28"/>
          <w:szCs w:val="28"/>
        </w:rPr>
        <w:t>Другими словами, от теории к практике – соединение академических знаний с прагматическими при соблюдении соответствующего баланса на каждом этапе обучения.</w:t>
      </w:r>
      <w:proofErr w:type="gramEnd"/>
    </w:p>
    <w:p w:rsidR="0087079D" w:rsidRDefault="0087079D" w:rsidP="0087079D">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В основе метода проектов лежит развитие познавательных навыков обучающихся, умений самостоятельно конструировать свои знания и ориентироваться в информационном пространстве. В основе метода проекта лежит идея, составляющая суть понятия «проект», его прагматическая направленность на результат, который получается при решении какой-либо теоретически или практически значимой  проблемы.</w:t>
      </w:r>
    </w:p>
    <w:p w:rsidR="0087079D" w:rsidRPr="00AF783C" w:rsidRDefault="0087079D" w:rsidP="0087079D">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Предмет «Технология»</w:t>
      </w:r>
      <w:r w:rsidRPr="00AF783C">
        <w:rPr>
          <w:rFonts w:ascii="Times New Roman" w:hAnsi="Times New Roman" w:cs="Times New Roman"/>
          <w:sz w:val="28"/>
          <w:szCs w:val="28"/>
        </w:rPr>
        <w:t xml:space="preserve"> позволяет изучить определенное мастерство с двух сторон: со стороны материалов и со стороны приемов обработки. Знакомство с мастерством ведет к знакомству с материалом, изучение материала помогает определить его свойства и выбрать необходимый инструментарий и приемы обработки. Изучение приемов обработки дает навыки и техническое мастерство. Использование первоначально полученных приемов в освоении многих других ремесел – это искусство, это усвоение обширного опыта, которое позволит найти выход из любой затруднительной ситуации. Старые знания, адаптированные к новым обстоятельствам могут быть применимы всегда и везде при надлежащем развитии ума, которое возможно при логическом осмыслении, анализе и выяснении значения производимых действий.</w:t>
      </w:r>
    </w:p>
    <w:p w:rsidR="0087079D" w:rsidRPr="00AF783C" w:rsidRDefault="0087079D" w:rsidP="0087079D">
      <w:pPr>
        <w:spacing w:after="0" w:line="240" w:lineRule="auto"/>
        <w:ind w:left="-567" w:firstLine="567"/>
        <w:jc w:val="both"/>
        <w:rPr>
          <w:rFonts w:ascii="Times New Roman" w:hAnsi="Times New Roman" w:cs="Times New Roman"/>
          <w:sz w:val="28"/>
          <w:szCs w:val="28"/>
        </w:rPr>
      </w:pPr>
      <w:r w:rsidRPr="00AF783C">
        <w:rPr>
          <w:rFonts w:ascii="Times New Roman" w:hAnsi="Times New Roman" w:cs="Times New Roman"/>
          <w:sz w:val="28"/>
          <w:szCs w:val="28"/>
        </w:rPr>
        <w:t xml:space="preserve">Мне очень импонирует система обучения, предложенная американским психологом и педагогом Джоном Дьюи (1859-1952г.г.). Он утверждал, что все знания извлекаются из практической деятельности и личного опыта ребенка, и считал, что правильное воспитание получается в результате того, что требования социальной обстановки, в которой находится ребенок, стимулируют его умственные силы. Эти требования побуждают его смотреть на себя с точки зрения благосостояния того окружения, к которому он принадлежит. Реакция окружающих на его поступки дает понимание социальной значимости этих поступков и действий. Подготовить ребенка к будущей жизни, значит научить его полностью использовать свои способности, чтобы его глаза, уши, руки были его послушными орудиями, чтобы его суждение было способно правильно оценивать обстановку, в которой он будет жить и работать, чтобы он научился эффективно и экономно тратить свои силы. Именно это я и считаю своей педагогической задачей, именно эта позиция мне понятна и близка. Трудовое обучение, как никакая другая дисциплина, позволяет подкреплять полученные знания практическим опытом, моделировать жизненные ситуации, оценивать издержки, </w:t>
      </w:r>
      <w:r w:rsidRPr="00AF783C">
        <w:rPr>
          <w:rFonts w:ascii="Times New Roman" w:hAnsi="Times New Roman" w:cs="Times New Roman"/>
          <w:sz w:val="28"/>
          <w:szCs w:val="28"/>
        </w:rPr>
        <w:lastRenderedPageBreak/>
        <w:t>просчитывать ошибки. Я считаю своим долгом не только воспитывать, обучая, но и учить ребенка создавать должный социальный быт.</w:t>
      </w:r>
    </w:p>
    <w:p w:rsidR="0087079D" w:rsidRPr="00AF783C" w:rsidRDefault="0087079D" w:rsidP="0087079D">
      <w:pPr>
        <w:spacing w:after="0" w:line="240" w:lineRule="auto"/>
        <w:ind w:left="-567" w:firstLine="567"/>
        <w:jc w:val="both"/>
        <w:rPr>
          <w:rFonts w:ascii="Times New Roman" w:hAnsi="Times New Roman" w:cs="Times New Roman"/>
          <w:sz w:val="28"/>
          <w:szCs w:val="28"/>
        </w:rPr>
      </w:pPr>
      <w:r w:rsidRPr="00AF783C">
        <w:rPr>
          <w:rFonts w:ascii="Times New Roman" w:hAnsi="Times New Roman" w:cs="Times New Roman"/>
          <w:sz w:val="28"/>
          <w:szCs w:val="28"/>
        </w:rPr>
        <w:t>Я считаю своей задачей, в рамках предметной области «Технологи</w:t>
      </w:r>
      <w:r>
        <w:rPr>
          <w:rFonts w:ascii="Times New Roman" w:hAnsi="Times New Roman" w:cs="Times New Roman"/>
          <w:sz w:val="28"/>
          <w:szCs w:val="28"/>
        </w:rPr>
        <w:t>я</w:t>
      </w:r>
      <w:r w:rsidRPr="00AF783C">
        <w:rPr>
          <w:rFonts w:ascii="Times New Roman" w:hAnsi="Times New Roman" w:cs="Times New Roman"/>
          <w:sz w:val="28"/>
          <w:szCs w:val="28"/>
        </w:rPr>
        <w:t xml:space="preserve">», наполнить </w:t>
      </w:r>
      <w:r>
        <w:rPr>
          <w:rFonts w:ascii="Times New Roman" w:hAnsi="Times New Roman" w:cs="Times New Roman"/>
          <w:sz w:val="28"/>
          <w:szCs w:val="28"/>
        </w:rPr>
        <w:t>ученика</w:t>
      </w:r>
      <w:r w:rsidRPr="00AF783C">
        <w:rPr>
          <w:rFonts w:ascii="Times New Roman" w:hAnsi="Times New Roman" w:cs="Times New Roman"/>
          <w:sz w:val="28"/>
          <w:szCs w:val="28"/>
        </w:rPr>
        <w:t xml:space="preserve"> желанием того, что он должен, и направить его силы на осуществление этого должного. В трудный момент я должна помочь советом, не подавляя самодеятельности </w:t>
      </w:r>
      <w:r>
        <w:rPr>
          <w:rFonts w:ascii="Times New Roman" w:hAnsi="Times New Roman" w:cs="Times New Roman"/>
          <w:sz w:val="28"/>
          <w:szCs w:val="28"/>
        </w:rPr>
        <w:t>обучающегося</w:t>
      </w:r>
      <w:r w:rsidRPr="00AF783C">
        <w:rPr>
          <w:rFonts w:ascii="Times New Roman" w:hAnsi="Times New Roman" w:cs="Times New Roman"/>
          <w:sz w:val="28"/>
          <w:szCs w:val="28"/>
        </w:rPr>
        <w:t xml:space="preserve"> и оставляя право выбора за ним, такая помощь охотнее принимается </w:t>
      </w:r>
      <w:r>
        <w:rPr>
          <w:rFonts w:ascii="Times New Roman" w:hAnsi="Times New Roman" w:cs="Times New Roman"/>
          <w:sz w:val="28"/>
          <w:szCs w:val="28"/>
        </w:rPr>
        <w:t>детьми</w:t>
      </w:r>
      <w:r w:rsidRPr="00AF783C">
        <w:rPr>
          <w:rFonts w:ascii="Times New Roman" w:hAnsi="Times New Roman" w:cs="Times New Roman"/>
          <w:sz w:val="28"/>
          <w:szCs w:val="28"/>
        </w:rPr>
        <w:t xml:space="preserve">. Моя задача предвидеть ложное направление в работе </w:t>
      </w:r>
      <w:r>
        <w:rPr>
          <w:rFonts w:ascii="Times New Roman" w:hAnsi="Times New Roman" w:cs="Times New Roman"/>
          <w:sz w:val="28"/>
          <w:szCs w:val="28"/>
        </w:rPr>
        <w:t>обучающегося</w:t>
      </w:r>
      <w:r w:rsidRPr="00AF783C">
        <w:rPr>
          <w:rFonts w:ascii="Times New Roman" w:hAnsi="Times New Roman" w:cs="Times New Roman"/>
          <w:sz w:val="28"/>
          <w:szCs w:val="28"/>
        </w:rPr>
        <w:t xml:space="preserve"> и помочь осознать предстоящую ошибку и её последствия, объяснить, почему это является ошибкой. В будущем это поможет ребенку избегать подобных недоразумений и научит испытывать удовлетворение от успеха.</w:t>
      </w:r>
      <w:r>
        <w:rPr>
          <w:rFonts w:ascii="Times New Roman" w:hAnsi="Times New Roman" w:cs="Times New Roman"/>
          <w:sz w:val="28"/>
          <w:szCs w:val="28"/>
        </w:rPr>
        <w:t xml:space="preserve"> </w:t>
      </w:r>
      <w:r w:rsidRPr="00AF783C">
        <w:rPr>
          <w:rFonts w:ascii="Times New Roman" w:hAnsi="Times New Roman" w:cs="Times New Roman"/>
          <w:sz w:val="28"/>
          <w:szCs w:val="28"/>
        </w:rPr>
        <w:t>Предоставляя ученику возможность упражняться в выборе целей и действий, а трудовое обучение наилучшим образом соответствует этому, учитель способствует здоровому росту личности, который является критерием и оценкой всего поведения учащегося.</w:t>
      </w:r>
    </w:p>
    <w:p w:rsidR="0087079D" w:rsidRPr="00AF783C" w:rsidRDefault="0087079D" w:rsidP="0087079D">
      <w:pPr>
        <w:spacing w:after="0" w:line="240" w:lineRule="auto"/>
        <w:ind w:left="-567" w:firstLine="567"/>
        <w:jc w:val="both"/>
        <w:rPr>
          <w:rFonts w:ascii="Times New Roman" w:hAnsi="Times New Roman" w:cs="Times New Roman"/>
          <w:sz w:val="28"/>
          <w:szCs w:val="28"/>
        </w:rPr>
      </w:pPr>
      <w:r w:rsidRPr="00AF783C">
        <w:rPr>
          <w:rFonts w:ascii="Times New Roman" w:hAnsi="Times New Roman" w:cs="Times New Roman"/>
          <w:sz w:val="28"/>
          <w:szCs w:val="28"/>
        </w:rPr>
        <w:t xml:space="preserve"> Рамки одной дисциплины не позволяют в полной мере управлять воспитанием детей, но интеграция дисциплин, сотрудничество и взаимопонимание между педагогами в образовательном учреждении могут сделать многое. Максимальный же эффект в воспитании реально достижим при привлечении родителей к участию в обучении ребенка, пусть даже не прямо, а косвенно. Трудовое обучение позволяет немедленно оценить результат, знания, полученные на уроке. Демонстрация детьми практических навыков не заставляет себя долго ждать, а так как вся или почти вся практическая сторона данной дисциплины имеет житейскую и социальную направленность, родителям близки и понятны действия ребенка. Этим и замечательна учебная дисциплина «Трудовое обучение», семья не по итогам четвертных или годовых оценок видит результаты обучения своего ребенка, а по его незамедлительным желаниям продемонстрировать свои умения и навыки, важнейшим стимулом и поддержкой ребенка являются удивление и похвала членов семьи. Учитель же имеет возможность заочно пообщаться с родителями учащихся и получить оценку своего труда через письменные и устные отзывы родных и близких своих воспитанников.</w:t>
      </w:r>
    </w:p>
    <w:p w:rsidR="0087079D" w:rsidRPr="00AF783C" w:rsidRDefault="0087079D" w:rsidP="0087079D">
      <w:pPr>
        <w:spacing w:after="0" w:line="240" w:lineRule="auto"/>
        <w:ind w:left="-567" w:firstLine="567"/>
        <w:jc w:val="both"/>
        <w:rPr>
          <w:rFonts w:ascii="Times New Roman" w:hAnsi="Times New Roman" w:cs="Times New Roman"/>
          <w:sz w:val="28"/>
          <w:szCs w:val="28"/>
        </w:rPr>
      </w:pPr>
      <w:r w:rsidRPr="00AF783C">
        <w:rPr>
          <w:rFonts w:ascii="Times New Roman" w:hAnsi="Times New Roman" w:cs="Times New Roman"/>
          <w:sz w:val="28"/>
          <w:szCs w:val="28"/>
        </w:rPr>
        <w:t>Так на уроках кулинарии, изучая определенную группу продуктов и их обработку, я практикую на занятиях обмен рецептами, соответствующими данной теме. Что-то удается приготовить на практическом занятии, а то, что в силу отсутствия необходимого количества времени мы не можем отработать на уроках, дети с удовольствием готовят дома</w:t>
      </w:r>
      <w:r>
        <w:rPr>
          <w:rFonts w:ascii="Times New Roman" w:hAnsi="Times New Roman" w:cs="Times New Roman"/>
          <w:sz w:val="28"/>
          <w:szCs w:val="28"/>
        </w:rPr>
        <w:t xml:space="preserve">, разрабатывая проектную работу по приготовлению блюда, проводят апробацию успешности проекта в кругу домашних. </w:t>
      </w:r>
      <w:r w:rsidRPr="00AF783C">
        <w:rPr>
          <w:rFonts w:ascii="Times New Roman" w:hAnsi="Times New Roman" w:cs="Times New Roman"/>
          <w:sz w:val="28"/>
          <w:szCs w:val="28"/>
        </w:rPr>
        <w:t xml:space="preserve"> В класс приносят отзывы членов семьи, друзей, подруг, которые с восторгом озвучиваются на уроке. Я в такие моменты ощущаю близость и поддержку родителей своих учеников и понимаю, что мы движемся в верном направлении.</w:t>
      </w:r>
    </w:p>
    <w:p w:rsidR="0087079D" w:rsidRDefault="0087079D" w:rsidP="0087079D">
      <w:pPr>
        <w:spacing w:after="0" w:line="240" w:lineRule="auto"/>
        <w:ind w:left="-567" w:firstLine="567"/>
        <w:jc w:val="both"/>
        <w:rPr>
          <w:rFonts w:ascii="Times New Roman" w:hAnsi="Times New Roman" w:cs="Times New Roman"/>
          <w:sz w:val="28"/>
          <w:szCs w:val="28"/>
        </w:rPr>
      </w:pPr>
      <w:r w:rsidRPr="00AF783C">
        <w:rPr>
          <w:rFonts w:ascii="Times New Roman" w:hAnsi="Times New Roman" w:cs="Times New Roman"/>
          <w:sz w:val="28"/>
          <w:szCs w:val="28"/>
        </w:rPr>
        <w:t xml:space="preserve">Всю деятельность учащегося на уроках </w:t>
      </w:r>
      <w:r>
        <w:rPr>
          <w:rFonts w:ascii="Times New Roman" w:hAnsi="Times New Roman" w:cs="Times New Roman"/>
          <w:sz w:val="28"/>
          <w:szCs w:val="28"/>
        </w:rPr>
        <w:t xml:space="preserve">технологии </w:t>
      </w:r>
      <w:r w:rsidRPr="00AF783C">
        <w:rPr>
          <w:rFonts w:ascii="Times New Roman" w:hAnsi="Times New Roman" w:cs="Times New Roman"/>
          <w:sz w:val="28"/>
          <w:szCs w:val="28"/>
        </w:rPr>
        <w:t xml:space="preserve"> можно условно разбить на четыре стадии: установление цели, планировка работы, выполнение работы и оценка.</w:t>
      </w:r>
    </w:p>
    <w:p w:rsidR="0087079D" w:rsidRDefault="0087079D" w:rsidP="0087079D">
      <w:pPr>
        <w:spacing w:after="0" w:line="240" w:lineRule="auto"/>
        <w:ind w:left="-567" w:firstLine="567"/>
        <w:jc w:val="both"/>
        <w:rPr>
          <w:rFonts w:ascii="Times New Roman" w:hAnsi="Times New Roman" w:cs="Times New Roman"/>
          <w:sz w:val="28"/>
          <w:szCs w:val="28"/>
        </w:rPr>
      </w:pPr>
      <w:r w:rsidRPr="00AF783C">
        <w:rPr>
          <w:rFonts w:ascii="Times New Roman" w:hAnsi="Times New Roman" w:cs="Times New Roman"/>
          <w:sz w:val="28"/>
          <w:szCs w:val="28"/>
        </w:rPr>
        <w:t xml:space="preserve"> </w:t>
      </w:r>
    </w:p>
    <w:p w:rsidR="0087079D" w:rsidRDefault="0087079D" w:rsidP="0087079D">
      <w:pPr>
        <w:spacing w:after="0" w:line="240" w:lineRule="auto"/>
        <w:ind w:left="-567" w:firstLine="567"/>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6134100" cy="4029075"/>
            <wp:effectExtent l="0" t="0" r="0" b="0"/>
            <wp:docPr id="70" name="Схема 7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rsidR="0087079D" w:rsidRDefault="0087079D" w:rsidP="0087079D">
      <w:pPr>
        <w:spacing w:after="0" w:line="240" w:lineRule="auto"/>
        <w:ind w:left="-567" w:firstLine="567"/>
        <w:jc w:val="both"/>
        <w:rPr>
          <w:rFonts w:ascii="Times New Roman" w:hAnsi="Times New Roman" w:cs="Times New Roman"/>
          <w:sz w:val="28"/>
          <w:szCs w:val="28"/>
        </w:rPr>
      </w:pPr>
    </w:p>
    <w:p w:rsidR="0087079D" w:rsidRPr="00AF783C" w:rsidRDefault="0087079D" w:rsidP="0087079D">
      <w:pPr>
        <w:spacing w:after="0" w:line="240" w:lineRule="auto"/>
        <w:ind w:left="-567" w:firstLine="567"/>
        <w:jc w:val="both"/>
        <w:rPr>
          <w:rFonts w:ascii="Times New Roman" w:hAnsi="Times New Roman" w:cs="Times New Roman"/>
          <w:sz w:val="28"/>
          <w:szCs w:val="28"/>
        </w:rPr>
      </w:pPr>
      <w:r w:rsidRPr="00AF783C">
        <w:rPr>
          <w:rFonts w:ascii="Times New Roman" w:hAnsi="Times New Roman" w:cs="Times New Roman"/>
          <w:sz w:val="28"/>
          <w:szCs w:val="28"/>
        </w:rPr>
        <w:t>Цель направляет и ведет за собой на протяжении всего процесса работы. План действий разрабатывается по направлению к достижению цели. Выполнение происходит в соответствии с планом и установленной целью.</w:t>
      </w:r>
    </w:p>
    <w:p w:rsidR="0087079D" w:rsidRPr="00AF783C" w:rsidRDefault="0087079D" w:rsidP="0087079D">
      <w:pPr>
        <w:spacing w:after="0" w:line="240" w:lineRule="auto"/>
        <w:ind w:left="-567" w:firstLine="567"/>
        <w:jc w:val="both"/>
        <w:rPr>
          <w:rFonts w:ascii="Times New Roman" w:hAnsi="Times New Roman" w:cs="Times New Roman"/>
          <w:sz w:val="28"/>
          <w:szCs w:val="28"/>
        </w:rPr>
      </w:pPr>
      <w:r w:rsidRPr="00AF783C">
        <w:rPr>
          <w:rFonts w:ascii="Times New Roman" w:hAnsi="Times New Roman" w:cs="Times New Roman"/>
          <w:sz w:val="28"/>
          <w:szCs w:val="28"/>
        </w:rPr>
        <w:t xml:space="preserve"> Личностно-ориентированное обучение дает возможность в рамках единой темы каждому учащемуся самостоятельно устанавливать и постигать определенную цель в соответствии с его планом, а также оценивать свою работу, сравнивая полученный результат с тем, что был запланирован. </w:t>
      </w:r>
    </w:p>
    <w:p w:rsidR="0087079D" w:rsidRPr="00AF783C" w:rsidRDefault="0087079D" w:rsidP="0087079D">
      <w:pPr>
        <w:spacing w:after="0" w:line="240" w:lineRule="auto"/>
        <w:ind w:left="-567" w:firstLine="567"/>
        <w:jc w:val="both"/>
        <w:rPr>
          <w:rFonts w:ascii="Times New Roman" w:hAnsi="Times New Roman" w:cs="Times New Roman"/>
          <w:sz w:val="28"/>
          <w:szCs w:val="28"/>
        </w:rPr>
      </w:pPr>
      <w:r w:rsidRPr="00AF783C">
        <w:rPr>
          <w:rFonts w:ascii="Times New Roman" w:hAnsi="Times New Roman" w:cs="Times New Roman"/>
          <w:sz w:val="28"/>
          <w:szCs w:val="28"/>
        </w:rPr>
        <w:t xml:space="preserve">Ни для кого не секрет, что основная сущность учебно-воспитательной работы в том и заключается, чтобы научить молодое поколение самостоятельно ставить себе цели, планировать, выполнять и оценивать свою работу. Задача учителя – развивать у учащихся чувство ответственности за правильный выбор и направление, способствующие получению наилучшего результата. Подлинное обучение достигается лишь путем личной практики учащегося. Самостоятельная проработка развивает у ребенка творческие способности, одновременно развивая в нем и чувство ответственности, а наибольшее чувство ответственности у учащегося пробуждает только то, что он сделал сам своими руками. </w:t>
      </w:r>
    </w:p>
    <w:p w:rsidR="0087079D" w:rsidRPr="00AF783C" w:rsidRDefault="0087079D" w:rsidP="0087079D">
      <w:pPr>
        <w:spacing w:after="0" w:line="240" w:lineRule="auto"/>
        <w:ind w:left="-567" w:firstLine="567"/>
        <w:jc w:val="both"/>
        <w:rPr>
          <w:rFonts w:ascii="Times New Roman" w:hAnsi="Times New Roman" w:cs="Times New Roman"/>
          <w:sz w:val="28"/>
          <w:szCs w:val="28"/>
        </w:rPr>
      </w:pPr>
      <w:r w:rsidRPr="00AF783C">
        <w:rPr>
          <w:rFonts w:ascii="Times New Roman" w:hAnsi="Times New Roman" w:cs="Times New Roman"/>
          <w:sz w:val="28"/>
          <w:szCs w:val="28"/>
        </w:rPr>
        <w:t>Я считаю своей задачей предоставлять детям максимальную самостоятельность в работе, оказывая им помощь лишь тогда и постольку, когда и поскольку она необходима. По моему мнению, лучшая помощь со стороны учителя – это «помогать учащимся, помогать самим себе».</w:t>
      </w:r>
    </w:p>
    <w:p w:rsidR="0087079D" w:rsidRDefault="0087079D" w:rsidP="0087079D">
      <w:pPr>
        <w:spacing w:after="0" w:line="240" w:lineRule="auto"/>
        <w:ind w:left="-567" w:firstLine="567"/>
        <w:jc w:val="both"/>
        <w:rPr>
          <w:rFonts w:ascii="Times New Roman" w:hAnsi="Times New Roman" w:cs="Times New Roman"/>
          <w:sz w:val="28"/>
          <w:szCs w:val="28"/>
        </w:rPr>
      </w:pPr>
      <w:r w:rsidRPr="00AF783C">
        <w:rPr>
          <w:rFonts w:ascii="Times New Roman" w:hAnsi="Times New Roman" w:cs="Times New Roman"/>
          <w:sz w:val="28"/>
          <w:szCs w:val="28"/>
        </w:rPr>
        <w:t>Все вышесказанное позволяет сформулировать основные требования к личностно-ориентированному уроку, целью которого, является создание условий для проявления познавательной активности учеников</w:t>
      </w:r>
      <w:r>
        <w:rPr>
          <w:rFonts w:ascii="Times New Roman" w:hAnsi="Times New Roman" w:cs="Times New Roman"/>
          <w:sz w:val="28"/>
          <w:szCs w:val="28"/>
        </w:rPr>
        <w:t>, для повышения их творческого потенциала.</w:t>
      </w:r>
    </w:p>
    <w:p w:rsidR="0087079D" w:rsidRPr="00AF783C" w:rsidRDefault="0087079D" w:rsidP="0087079D">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F783C">
        <w:rPr>
          <w:rFonts w:ascii="Times New Roman" w:hAnsi="Times New Roman" w:cs="Times New Roman"/>
          <w:sz w:val="28"/>
          <w:szCs w:val="28"/>
        </w:rPr>
        <w:t>Средства достижения учителем этой цели:</w:t>
      </w:r>
    </w:p>
    <w:p w:rsidR="0087079D" w:rsidRPr="00AF783C" w:rsidRDefault="0087079D" w:rsidP="0087079D">
      <w:pPr>
        <w:spacing w:after="0" w:line="240" w:lineRule="auto"/>
        <w:ind w:left="-567" w:firstLine="567"/>
        <w:jc w:val="both"/>
        <w:rPr>
          <w:rFonts w:ascii="Times New Roman" w:hAnsi="Times New Roman" w:cs="Times New Roman"/>
          <w:sz w:val="28"/>
          <w:szCs w:val="28"/>
        </w:rPr>
      </w:pPr>
      <w:r w:rsidRPr="00AF783C">
        <w:rPr>
          <w:rFonts w:ascii="Times New Roman" w:hAnsi="Times New Roman" w:cs="Times New Roman"/>
          <w:sz w:val="28"/>
          <w:szCs w:val="28"/>
        </w:rPr>
        <w:t>-использование таких форм и методов организации учебной деятельности, которые позволяют раскрыть субъектный опыт учащихся;</w:t>
      </w:r>
    </w:p>
    <w:p w:rsidR="0087079D" w:rsidRPr="00AF783C" w:rsidRDefault="0087079D" w:rsidP="0087079D">
      <w:pPr>
        <w:spacing w:after="0" w:line="240" w:lineRule="auto"/>
        <w:ind w:left="-567" w:firstLine="567"/>
        <w:jc w:val="both"/>
        <w:rPr>
          <w:rFonts w:ascii="Times New Roman" w:hAnsi="Times New Roman" w:cs="Times New Roman"/>
          <w:sz w:val="28"/>
          <w:szCs w:val="28"/>
        </w:rPr>
      </w:pPr>
      <w:r w:rsidRPr="00AF783C">
        <w:rPr>
          <w:rFonts w:ascii="Times New Roman" w:hAnsi="Times New Roman" w:cs="Times New Roman"/>
          <w:sz w:val="28"/>
          <w:szCs w:val="28"/>
        </w:rPr>
        <w:t>-создание атмосферы заинтересованности каждого ученика в работе класса;</w:t>
      </w:r>
    </w:p>
    <w:p w:rsidR="0087079D" w:rsidRPr="00AF783C" w:rsidRDefault="0087079D" w:rsidP="0087079D">
      <w:pPr>
        <w:spacing w:after="0" w:line="240" w:lineRule="auto"/>
        <w:ind w:left="-567" w:firstLine="567"/>
        <w:jc w:val="both"/>
        <w:rPr>
          <w:rFonts w:ascii="Times New Roman" w:hAnsi="Times New Roman" w:cs="Times New Roman"/>
          <w:sz w:val="28"/>
          <w:szCs w:val="28"/>
        </w:rPr>
      </w:pPr>
      <w:r w:rsidRPr="00AF783C">
        <w:rPr>
          <w:rFonts w:ascii="Times New Roman" w:hAnsi="Times New Roman" w:cs="Times New Roman"/>
          <w:sz w:val="28"/>
          <w:szCs w:val="28"/>
        </w:rPr>
        <w:t>-стимулирование учащихся к высказываниям и использованию различных способов выполнения заданий без боязни ошибиться, быть непонятым;</w:t>
      </w:r>
    </w:p>
    <w:p w:rsidR="0087079D" w:rsidRPr="00AF783C" w:rsidRDefault="0087079D" w:rsidP="0087079D">
      <w:pPr>
        <w:spacing w:after="0" w:line="240" w:lineRule="auto"/>
        <w:ind w:left="-567" w:firstLine="567"/>
        <w:jc w:val="both"/>
        <w:rPr>
          <w:rFonts w:ascii="Times New Roman" w:hAnsi="Times New Roman" w:cs="Times New Roman"/>
          <w:sz w:val="28"/>
          <w:szCs w:val="28"/>
        </w:rPr>
      </w:pPr>
      <w:r w:rsidRPr="00AF783C">
        <w:rPr>
          <w:rFonts w:ascii="Times New Roman" w:hAnsi="Times New Roman" w:cs="Times New Roman"/>
          <w:sz w:val="28"/>
          <w:szCs w:val="28"/>
        </w:rPr>
        <w:t>-оценка деятельности ученика не только по конечному результату, но и по процессу его достижения;</w:t>
      </w:r>
    </w:p>
    <w:p w:rsidR="0087079D" w:rsidRPr="00AF783C" w:rsidRDefault="0087079D" w:rsidP="0087079D">
      <w:pPr>
        <w:spacing w:after="0" w:line="240" w:lineRule="auto"/>
        <w:ind w:left="-567" w:firstLine="567"/>
        <w:jc w:val="both"/>
        <w:rPr>
          <w:rFonts w:ascii="Times New Roman" w:hAnsi="Times New Roman" w:cs="Times New Roman"/>
          <w:sz w:val="28"/>
          <w:szCs w:val="28"/>
        </w:rPr>
      </w:pPr>
      <w:r w:rsidRPr="00AF783C">
        <w:rPr>
          <w:rFonts w:ascii="Times New Roman" w:hAnsi="Times New Roman" w:cs="Times New Roman"/>
          <w:sz w:val="28"/>
          <w:szCs w:val="28"/>
        </w:rPr>
        <w:t>-поощрение стремления ученика находить свои способы работы, технологии изготовления, анализировать результаты и способы работы других учащихся, выбирая при этом самые рациональные;</w:t>
      </w:r>
    </w:p>
    <w:p w:rsidR="0087079D" w:rsidRPr="00AF783C" w:rsidRDefault="0087079D" w:rsidP="0087079D">
      <w:pPr>
        <w:spacing w:after="0" w:line="240" w:lineRule="auto"/>
        <w:ind w:left="-567" w:firstLine="567"/>
        <w:jc w:val="both"/>
        <w:rPr>
          <w:rFonts w:ascii="Times New Roman" w:hAnsi="Times New Roman" w:cs="Times New Roman"/>
          <w:sz w:val="28"/>
          <w:szCs w:val="28"/>
        </w:rPr>
      </w:pPr>
      <w:r w:rsidRPr="00AF783C">
        <w:rPr>
          <w:rFonts w:ascii="Times New Roman" w:hAnsi="Times New Roman" w:cs="Times New Roman"/>
          <w:sz w:val="28"/>
          <w:szCs w:val="28"/>
        </w:rPr>
        <w:t xml:space="preserve">-создание педагогических ситуаций общения на уроке, позволяющих каждому ученику проявлять инициативу, самостоятельность, избирательность в способах работы. </w:t>
      </w:r>
    </w:p>
    <w:p w:rsidR="0087079D" w:rsidRPr="00AF783C" w:rsidRDefault="0087079D" w:rsidP="0087079D">
      <w:pPr>
        <w:spacing w:after="0" w:line="240" w:lineRule="auto"/>
        <w:ind w:left="-567" w:firstLine="567"/>
        <w:jc w:val="both"/>
        <w:rPr>
          <w:rFonts w:ascii="Times New Roman" w:hAnsi="Times New Roman" w:cs="Times New Roman"/>
          <w:sz w:val="28"/>
          <w:szCs w:val="28"/>
        </w:rPr>
      </w:pPr>
      <w:r w:rsidRPr="00AF783C">
        <w:rPr>
          <w:rFonts w:ascii="Times New Roman" w:hAnsi="Times New Roman" w:cs="Times New Roman"/>
          <w:sz w:val="28"/>
          <w:szCs w:val="28"/>
        </w:rPr>
        <w:t xml:space="preserve">Метод творческих проектов отражает все вышеперечисленные требования. </w:t>
      </w:r>
    </w:p>
    <w:p w:rsidR="0087079D" w:rsidRPr="00AF783C" w:rsidRDefault="0087079D" w:rsidP="0087079D">
      <w:pPr>
        <w:spacing w:after="0" w:line="240" w:lineRule="auto"/>
        <w:ind w:left="-567" w:firstLine="567"/>
        <w:jc w:val="both"/>
        <w:rPr>
          <w:rFonts w:ascii="Times New Roman" w:hAnsi="Times New Roman" w:cs="Times New Roman"/>
          <w:sz w:val="28"/>
          <w:szCs w:val="28"/>
        </w:rPr>
      </w:pPr>
      <w:r w:rsidRPr="00AF783C">
        <w:rPr>
          <w:rFonts w:ascii="Times New Roman" w:hAnsi="Times New Roman" w:cs="Times New Roman"/>
          <w:sz w:val="28"/>
          <w:szCs w:val="28"/>
        </w:rPr>
        <w:t>Рассматривая метод проектов, нельзя не рассмотреть отдельно происхождение целей. Не всегда озвученная тема может быть сигналом к моментальному выбору цели ребенком, здесь необходимо использовать индивидуальный подход к каждому учащемуся. Есть дети, которым достаточно наличие темы, кому-то необходим толчок к внутреннему побуждению, а кто-то инициативен и смел в выборе цели проекта и может самостоятельно определить маршрут, который предстоит пройти в выполнении работы. Это не значит, что кто-то из учащихся лучше или хуже, просто присущие каждому ребенку индивидуальные особенности позволяют ему остановиться на том типе проекта, который наиболее понятен и близок его сознанию.</w:t>
      </w:r>
    </w:p>
    <w:p w:rsidR="0087079D" w:rsidRPr="00AF783C" w:rsidRDefault="0087079D" w:rsidP="0087079D">
      <w:pPr>
        <w:spacing w:after="0" w:line="240" w:lineRule="auto"/>
        <w:ind w:left="-567" w:firstLine="567"/>
        <w:jc w:val="both"/>
        <w:rPr>
          <w:rFonts w:ascii="Times New Roman" w:hAnsi="Times New Roman" w:cs="Times New Roman"/>
          <w:sz w:val="28"/>
          <w:szCs w:val="28"/>
        </w:rPr>
      </w:pPr>
      <w:r w:rsidRPr="00AF783C">
        <w:rPr>
          <w:rFonts w:ascii="Times New Roman" w:hAnsi="Times New Roman" w:cs="Times New Roman"/>
          <w:sz w:val="28"/>
          <w:szCs w:val="28"/>
        </w:rPr>
        <w:t>Проектный метод наилучшим образом решает проблемы перехода на личностно-ориентированное обучение, т.к. дает ответы на многие непонятные вопросы нашей непростой, но интересной  и творческой работы. Он позволяет признать индивидуальность ученика, создать необходимые и достаточные условия для его развития. Использование метода творческих проектов удачно сочетается с основными требованиями к разработке дидактического обеспечения личностно-ориентированного процесса:</w:t>
      </w:r>
    </w:p>
    <w:p w:rsidR="0087079D" w:rsidRPr="00AF783C" w:rsidRDefault="0087079D" w:rsidP="0087079D">
      <w:pPr>
        <w:spacing w:after="0" w:line="240" w:lineRule="auto"/>
        <w:ind w:left="-567" w:firstLine="567"/>
        <w:jc w:val="both"/>
        <w:rPr>
          <w:rFonts w:ascii="Times New Roman" w:hAnsi="Times New Roman" w:cs="Times New Roman"/>
          <w:sz w:val="28"/>
          <w:szCs w:val="28"/>
        </w:rPr>
      </w:pPr>
      <w:r w:rsidRPr="00AF783C">
        <w:rPr>
          <w:rFonts w:ascii="Times New Roman" w:hAnsi="Times New Roman" w:cs="Times New Roman"/>
          <w:sz w:val="28"/>
          <w:szCs w:val="28"/>
        </w:rPr>
        <w:t>*учебный материал должен обеспечивать выявление содержания субъектного опыта ученика, включая опыт его предшествующего обучения;</w:t>
      </w:r>
    </w:p>
    <w:p w:rsidR="0087079D" w:rsidRPr="00AF783C" w:rsidRDefault="0087079D" w:rsidP="0087079D">
      <w:pPr>
        <w:spacing w:after="0" w:line="240" w:lineRule="auto"/>
        <w:ind w:left="-567" w:firstLine="567"/>
        <w:jc w:val="both"/>
        <w:rPr>
          <w:rFonts w:ascii="Times New Roman" w:hAnsi="Times New Roman" w:cs="Times New Roman"/>
          <w:sz w:val="28"/>
          <w:szCs w:val="28"/>
        </w:rPr>
      </w:pPr>
      <w:r w:rsidRPr="00AF783C">
        <w:rPr>
          <w:rFonts w:ascii="Times New Roman" w:hAnsi="Times New Roman" w:cs="Times New Roman"/>
          <w:sz w:val="28"/>
          <w:szCs w:val="28"/>
        </w:rPr>
        <w:t>*изложение знаний учителем или в учебнике должно быть направлено не только на расширение их объема и структурирование, но и на преобразование наличного опыта каждого ученика;</w:t>
      </w:r>
    </w:p>
    <w:p w:rsidR="0087079D" w:rsidRPr="00AF783C" w:rsidRDefault="0087079D" w:rsidP="0087079D">
      <w:pPr>
        <w:spacing w:after="0" w:line="240" w:lineRule="auto"/>
        <w:ind w:left="-567" w:firstLine="567"/>
        <w:jc w:val="both"/>
        <w:rPr>
          <w:rFonts w:ascii="Times New Roman" w:hAnsi="Times New Roman" w:cs="Times New Roman"/>
          <w:sz w:val="28"/>
          <w:szCs w:val="28"/>
        </w:rPr>
      </w:pPr>
      <w:r w:rsidRPr="00AF783C">
        <w:rPr>
          <w:rFonts w:ascii="Times New Roman" w:hAnsi="Times New Roman" w:cs="Times New Roman"/>
          <w:sz w:val="28"/>
          <w:szCs w:val="28"/>
        </w:rPr>
        <w:t>*в ходе обучения необходимо постоянное согласование опыта ученика с научным содержанием задаваемых знаний;</w:t>
      </w:r>
    </w:p>
    <w:p w:rsidR="0087079D" w:rsidRPr="00AF783C" w:rsidRDefault="0087079D" w:rsidP="0087079D">
      <w:pPr>
        <w:spacing w:after="0" w:line="240" w:lineRule="auto"/>
        <w:ind w:left="-567" w:firstLine="567"/>
        <w:jc w:val="both"/>
        <w:rPr>
          <w:rFonts w:ascii="Times New Roman" w:hAnsi="Times New Roman" w:cs="Times New Roman"/>
          <w:sz w:val="28"/>
          <w:szCs w:val="28"/>
        </w:rPr>
      </w:pPr>
      <w:r w:rsidRPr="00AF783C">
        <w:rPr>
          <w:rFonts w:ascii="Times New Roman" w:hAnsi="Times New Roman" w:cs="Times New Roman"/>
          <w:sz w:val="28"/>
          <w:szCs w:val="28"/>
        </w:rPr>
        <w:t>*учебный материал должен быть организован таким образом, чтобы ученик имел возможность выбора при выполнении заданий;</w:t>
      </w:r>
    </w:p>
    <w:p w:rsidR="0087079D" w:rsidRPr="00AF783C" w:rsidRDefault="0087079D" w:rsidP="0087079D">
      <w:pPr>
        <w:spacing w:after="0" w:line="240" w:lineRule="auto"/>
        <w:ind w:left="-567" w:firstLine="567"/>
        <w:jc w:val="both"/>
        <w:rPr>
          <w:rFonts w:ascii="Times New Roman" w:hAnsi="Times New Roman" w:cs="Times New Roman"/>
          <w:sz w:val="28"/>
          <w:szCs w:val="28"/>
        </w:rPr>
      </w:pPr>
      <w:r w:rsidRPr="00AF783C">
        <w:rPr>
          <w:rFonts w:ascii="Times New Roman" w:hAnsi="Times New Roman" w:cs="Times New Roman"/>
          <w:sz w:val="28"/>
          <w:szCs w:val="28"/>
        </w:rPr>
        <w:t>*активное стимулирование ученика к самоценной образовательной деятельности должно обеспечивать ему возможность самообразования, саморазвития, самовыражения в ходе овладения знаниями;</w:t>
      </w:r>
    </w:p>
    <w:p w:rsidR="0087079D" w:rsidRPr="00AF783C" w:rsidRDefault="0087079D" w:rsidP="0087079D">
      <w:pPr>
        <w:spacing w:after="0" w:line="240" w:lineRule="auto"/>
        <w:ind w:left="-567" w:firstLine="567"/>
        <w:jc w:val="both"/>
        <w:rPr>
          <w:rFonts w:ascii="Times New Roman" w:hAnsi="Times New Roman" w:cs="Times New Roman"/>
          <w:sz w:val="28"/>
          <w:szCs w:val="28"/>
        </w:rPr>
      </w:pPr>
      <w:r w:rsidRPr="00AF783C">
        <w:rPr>
          <w:rFonts w:ascii="Times New Roman" w:hAnsi="Times New Roman" w:cs="Times New Roman"/>
          <w:sz w:val="28"/>
          <w:szCs w:val="28"/>
        </w:rPr>
        <w:lastRenderedPageBreak/>
        <w:t>*необходимо стимулировать учащихся к самостоятельному выбору и использованию наиболее значимых для них способов проработки учебного материала;</w:t>
      </w:r>
    </w:p>
    <w:p w:rsidR="0087079D" w:rsidRDefault="0087079D" w:rsidP="0087079D">
      <w:pPr>
        <w:spacing w:after="0" w:line="240" w:lineRule="auto"/>
        <w:ind w:left="-567" w:firstLine="567"/>
        <w:jc w:val="both"/>
        <w:rPr>
          <w:rFonts w:ascii="Times New Roman" w:hAnsi="Times New Roman" w:cs="Times New Roman"/>
          <w:sz w:val="28"/>
          <w:szCs w:val="28"/>
        </w:rPr>
      </w:pPr>
      <w:r w:rsidRPr="00AF783C">
        <w:rPr>
          <w:rFonts w:ascii="Times New Roman" w:hAnsi="Times New Roman" w:cs="Times New Roman"/>
          <w:sz w:val="28"/>
          <w:szCs w:val="28"/>
        </w:rPr>
        <w:t>*необходимо обеспечивать контроль и оценку не только результата, но, главным образом, процесса учения, тех трансформаций, которые осуществлял ученик, усваивая учебный материал.</w:t>
      </w:r>
    </w:p>
    <w:p w:rsidR="0087079D" w:rsidRPr="00032B17" w:rsidRDefault="0087079D" w:rsidP="0087079D">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Умение пользоваться методом проектов – показатель высокой квалификации преподавателя, его прогрессивной методики обучения и развития учащихся. Недаром эти технологии относятся к технологиям </w:t>
      </w:r>
      <w:r>
        <w:rPr>
          <w:rFonts w:ascii="Times New Roman" w:hAnsi="Times New Roman" w:cs="Times New Roman"/>
          <w:sz w:val="28"/>
          <w:szCs w:val="28"/>
          <w:lang w:val="en-US"/>
        </w:rPr>
        <w:t>XXI</w:t>
      </w:r>
      <w:r w:rsidRPr="00032B17">
        <w:rPr>
          <w:rFonts w:ascii="Times New Roman" w:hAnsi="Times New Roman" w:cs="Times New Roman"/>
          <w:sz w:val="28"/>
          <w:szCs w:val="28"/>
        </w:rPr>
        <w:t xml:space="preserve"> </w:t>
      </w:r>
      <w:r>
        <w:rPr>
          <w:rFonts w:ascii="Times New Roman" w:hAnsi="Times New Roman" w:cs="Times New Roman"/>
          <w:sz w:val="28"/>
          <w:szCs w:val="28"/>
        </w:rPr>
        <w:t>века, предусматривающим, прежде всего, умение адаптироваться к стремительно изменяющимся условиям жизни человека постиндустриального общества.</w:t>
      </w:r>
    </w:p>
    <w:p w:rsidR="0087079D" w:rsidRPr="00AF783C" w:rsidRDefault="0087079D" w:rsidP="0087079D">
      <w:pPr>
        <w:spacing w:after="0" w:line="240" w:lineRule="auto"/>
        <w:ind w:left="-567" w:firstLine="567"/>
        <w:jc w:val="both"/>
        <w:rPr>
          <w:rFonts w:ascii="Times New Roman" w:hAnsi="Times New Roman" w:cs="Times New Roman"/>
          <w:sz w:val="28"/>
          <w:szCs w:val="28"/>
        </w:rPr>
      </w:pPr>
      <w:r w:rsidRPr="00AF783C">
        <w:rPr>
          <w:rFonts w:ascii="Times New Roman" w:hAnsi="Times New Roman" w:cs="Times New Roman"/>
          <w:sz w:val="28"/>
          <w:szCs w:val="28"/>
        </w:rPr>
        <w:t xml:space="preserve">  </w:t>
      </w:r>
    </w:p>
    <w:p w:rsidR="0087079D" w:rsidRDefault="0087079D" w:rsidP="0087079D">
      <w:pPr>
        <w:spacing w:after="0" w:line="240" w:lineRule="auto"/>
        <w:ind w:left="-567" w:firstLine="567"/>
        <w:jc w:val="center"/>
        <w:rPr>
          <w:rFonts w:ascii="Times New Roman" w:hAnsi="Times New Roman" w:cs="Times New Roman"/>
          <w:b/>
          <w:sz w:val="28"/>
          <w:szCs w:val="28"/>
        </w:rPr>
      </w:pPr>
      <w:r w:rsidRPr="008442E2">
        <w:rPr>
          <w:rFonts w:ascii="Times New Roman" w:hAnsi="Times New Roman" w:cs="Times New Roman"/>
          <w:b/>
          <w:sz w:val="28"/>
          <w:szCs w:val="28"/>
        </w:rPr>
        <w:t>Поисковая активность как основа творчества.</w:t>
      </w:r>
    </w:p>
    <w:p w:rsidR="0087079D" w:rsidRDefault="0087079D" w:rsidP="0087079D">
      <w:pPr>
        <w:spacing w:after="0" w:line="240" w:lineRule="auto"/>
        <w:ind w:left="-567" w:firstLine="567"/>
        <w:jc w:val="center"/>
        <w:rPr>
          <w:rFonts w:ascii="Times New Roman" w:hAnsi="Times New Roman" w:cs="Times New Roman"/>
          <w:b/>
          <w:sz w:val="28"/>
          <w:szCs w:val="28"/>
        </w:rPr>
      </w:pPr>
    </w:p>
    <w:p w:rsidR="0087079D" w:rsidRDefault="0087079D" w:rsidP="0087079D">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Поскольку немалая часть моей работы посвящена исследовательской деятельности обучающихся и разработке учебных бизнес-планов в рамках предмета «основы проектирования», я решила проследить  связь исследовательского поведения и творчества. Вроде бы она очевидна, но это не снимает задачу более подробного рассмотрения их взаимодействия. Мы справедливо привыкли  считать, что исследовать, открыть, изучить значит сделать шаг в </w:t>
      </w:r>
      <w:proofErr w:type="gramStart"/>
      <w:r>
        <w:rPr>
          <w:rFonts w:ascii="Times New Roman" w:hAnsi="Times New Roman" w:cs="Times New Roman"/>
          <w:sz w:val="28"/>
          <w:szCs w:val="28"/>
        </w:rPr>
        <w:t>неизведанное</w:t>
      </w:r>
      <w:proofErr w:type="gramEnd"/>
      <w:r>
        <w:rPr>
          <w:rFonts w:ascii="Times New Roman" w:hAnsi="Times New Roman" w:cs="Times New Roman"/>
          <w:sz w:val="28"/>
          <w:szCs w:val="28"/>
        </w:rPr>
        <w:t xml:space="preserve"> и непознанное, а потому деятельность исследователя обычно квалифицируется как деятельность творческая. И сам исследователь по этой логике – творец. Наблюдая за учениками-исследователями, я постоянно ловлю себя на мысли, что созидание ради созидания является оптимальной формой реализации их поисковой активности. Положительный результат зачастую выступает началом решения новой задачи, нового поиска. Если же результат отрицательный,  это </w:t>
      </w:r>
      <w:proofErr w:type="gramStart"/>
      <w:r>
        <w:rPr>
          <w:rFonts w:ascii="Times New Roman" w:hAnsi="Times New Roman" w:cs="Times New Roman"/>
          <w:sz w:val="28"/>
          <w:szCs w:val="28"/>
        </w:rPr>
        <w:t>означает</w:t>
      </w:r>
      <w:proofErr w:type="gramEnd"/>
      <w:r>
        <w:rPr>
          <w:rFonts w:ascii="Times New Roman" w:hAnsi="Times New Roman" w:cs="Times New Roman"/>
          <w:sz w:val="28"/>
          <w:szCs w:val="28"/>
        </w:rPr>
        <w:t xml:space="preserve"> лишь то, что круг поиска должен быть расширен. </w:t>
      </w:r>
    </w:p>
    <w:p w:rsidR="0087079D" w:rsidRDefault="0087079D" w:rsidP="0087079D">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Мои ученики – наглядный тому пример. Практически все они, начиная заниматься исследовательской работой, продолжают её на протяжении нескольких лет и даже по окончании школы. Бородина Дарья, обучаясь в Новосибирском государственном университете, внедряет в этом году свой проект, «Приглашение в мир необычных профессий», написанный в 10 классе и доработанный в 11 классе в школах города Новосибирска. </w:t>
      </w:r>
      <w:proofErr w:type="spellStart"/>
      <w:r>
        <w:rPr>
          <w:rFonts w:ascii="Times New Roman" w:hAnsi="Times New Roman" w:cs="Times New Roman"/>
          <w:sz w:val="28"/>
          <w:szCs w:val="28"/>
        </w:rPr>
        <w:t>Имаева</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Наиля</w:t>
      </w:r>
      <w:proofErr w:type="spellEnd"/>
      <w:proofErr w:type="gramEnd"/>
      <w:r>
        <w:rPr>
          <w:rFonts w:ascii="Times New Roman" w:hAnsi="Times New Roman" w:cs="Times New Roman"/>
          <w:sz w:val="28"/>
          <w:szCs w:val="28"/>
        </w:rPr>
        <w:t xml:space="preserve"> с которой мы создали два исследовательских проекта, обучаясь в Казанском государственном университете, с первого курса окунулась в научно-исследовательскую работу, я услышала от неё много слов благодарности за то, что эта деятельность ей интересна и понятна, нет страха перед научной работой.  </w:t>
      </w:r>
      <w:proofErr w:type="spellStart"/>
      <w:r>
        <w:rPr>
          <w:rFonts w:ascii="Times New Roman" w:hAnsi="Times New Roman" w:cs="Times New Roman"/>
          <w:sz w:val="28"/>
          <w:szCs w:val="28"/>
        </w:rPr>
        <w:t>Войцехович</w:t>
      </w:r>
      <w:proofErr w:type="spellEnd"/>
      <w:r>
        <w:rPr>
          <w:rFonts w:ascii="Times New Roman" w:hAnsi="Times New Roman" w:cs="Times New Roman"/>
          <w:sz w:val="28"/>
          <w:szCs w:val="28"/>
        </w:rPr>
        <w:t xml:space="preserve"> Диана – студентка ТГУ, участвовала в </w:t>
      </w:r>
      <w:proofErr w:type="spellStart"/>
      <w:r>
        <w:rPr>
          <w:rFonts w:ascii="Times New Roman" w:hAnsi="Times New Roman" w:cs="Times New Roman"/>
          <w:sz w:val="28"/>
          <w:szCs w:val="28"/>
        </w:rPr>
        <w:t>вебинаре</w:t>
      </w:r>
      <w:proofErr w:type="spellEnd"/>
      <w:r>
        <w:rPr>
          <w:rFonts w:ascii="Times New Roman" w:hAnsi="Times New Roman" w:cs="Times New Roman"/>
          <w:sz w:val="28"/>
          <w:szCs w:val="28"/>
        </w:rPr>
        <w:t xml:space="preserve"> при ТОИПКРО осенью 2009 года, где на всю область представляла и защищала свой проект «Хочу на бал!».  С такими людьми легко и интересно сотрудничать, именно сотрудничать, а не обучать их. Если исследование стало потребностью, переросло в созидательную деятельность, можно быть уверенным в том, что человек не остановится в саморазвитии, он обрел свой путь, свой стиль жизни. Творческий человек способен быстро учиться и переучиваться, но чрезмерно разносторонние </w:t>
      </w:r>
      <w:r>
        <w:rPr>
          <w:rFonts w:ascii="Times New Roman" w:hAnsi="Times New Roman" w:cs="Times New Roman"/>
          <w:sz w:val="28"/>
          <w:szCs w:val="28"/>
        </w:rPr>
        <w:lastRenderedPageBreak/>
        <w:t>знания могут быть помехой и труднопреодолимой преградой для решения нестандартных задач.</w:t>
      </w:r>
    </w:p>
    <w:p w:rsidR="0087079D" w:rsidRDefault="0087079D" w:rsidP="0087079D">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Для людей с низким творческим потенциалом ситуации с большой степенью неопределенности вызывают дискомфорт, такие люди предпочитают максимально алгоритмизированные действия и предсказуемый результат. Неожиданный результат и незапланированные действия могут внести смятение в деятельность такого человека. Работать с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такого типа интересно, но предсказуемость их действий сводит на нет саму идею исследования.</w:t>
      </w:r>
    </w:p>
    <w:p w:rsidR="0087079D" w:rsidRPr="008442E2" w:rsidRDefault="0087079D" w:rsidP="0087079D">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Организуя работу в группах очень удобно соединять учеников с высоким творческим потенциалом и с низким. Они дополняют друг друга, между ними нет соперничества, каждый выполняет свою часть работы по поиску и интерпретации результатов.</w:t>
      </w:r>
    </w:p>
    <w:p w:rsidR="0087079D" w:rsidRDefault="0087079D" w:rsidP="0087079D">
      <w:pPr>
        <w:spacing w:after="0" w:line="240" w:lineRule="auto"/>
        <w:ind w:left="-567" w:firstLine="567"/>
        <w:jc w:val="both"/>
        <w:rPr>
          <w:rFonts w:ascii="Times New Roman" w:hAnsi="Times New Roman" w:cs="Times New Roman"/>
          <w:sz w:val="28"/>
          <w:szCs w:val="28"/>
        </w:rPr>
      </w:pPr>
      <w:r w:rsidRPr="002E1EE5">
        <w:rPr>
          <w:rFonts w:ascii="Times New Roman" w:hAnsi="Times New Roman" w:cs="Times New Roman"/>
          <w:sz w:val="28"/>
          <w:szCs w:val="28"/>
        </w:rPr>
        <w:t>Поисковая активность</w:t>
      </w:r>
      <w:r>
        <w:rPr>
          <w:rFonts w:ascii="Times New Roman" w:hAnsi="Times New Roman" w:cs="Times New Roman"/>
          <w:sz w:val="28"/>
          <w:szCs w:val="28"/>
        </w:rPr>
        <w:t xml:space="preserve"> выступает движущей силой саморазвития индивида, а потребность в поиске является основным двигателем общественного прогресса и творческого развития. Только надо всегда помнить о том, что критика идей недопустима, она будет сдерживать полет творческой мысли. Лучшие идеи – самые неординарные и неожиданные идеи, зачастую парадоксальные и нереальные. </w:t>
      </w:r>
    </w:p>
    <w:p w:rsidR="0087079D" w:rsidRDefault="0087079D" w:rsidP="0087079D">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Мне легко и интересно работать с творческими детьми, у меня, как и у </w:t>
      </w:r>
      <w:proofErr w:type="gramStart"/>
      <w:r>
        <w:rPr>
          <w:rFonts w:ascii="Times New Roman" w:hAnsi="Times New Roman" w:cs="Times New Roman"/>
          <w:sz w:val="28"/>
          <w:szCs w:val="28"/>
        </w:rPr>
        <w:t>них</w:t>
      </w:r>
      <w:proofErr w:type="gramEnd"/>
      <w:r>
        <w:rPr>
          <w:rFonts w:ascii="Times New Roman" w:hAnsi="Times New Roman" w:cs="Times New Roman"/>
          <w:sz w:val="28"/>
          <w:szCs w:val="28"/>
        </w:rPr>
        <w:t xml:space="preserve"> очень часто идеи возникают неожиданно, спонтанно, трансформируясь впоследствии в интересные творческие находки – исследовательские проекты, модели одежды и новые технологии их изготовления, поделки и картины в разных техниках исполнения, кулинарные блюда, дизайн интерьера и многое другое. Я очень люблю свою работу, она позволяет мне заниматься любимым делом, когда каждый новый день не похож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предыдущий</w:t>
      </w:r>
      <w:proofErr w:type="gramEnd"/>
      <w:r>
        <w:rPr>
          <w:rFonts w:ascii="Times New Roman" w:hAnsi="Times New Roman" w:cs="Times New Roman"/>
          <w:sz w:val="28"/>
          <w:szCs w:val="28"/>
        </w:rPr>
        <w:t xml:space="preserve">, а с окружающими людьми всегда есть точка соприкосновения, ведь нас объединяет творчество. </w:t>
      </w:r>
    </w:p>
    <w:p w:rsidR="0087079D" w:rsidRDefault="0087079D" w:rsidP="0087079D">
      <w:pPr>
        <w:spacing w:after="0" w:line="240" w:lineRule="auto"/>
        <w:ind w:left="-567" w:firstLine="567"/>
        <w:jc w:val="both"/>
        <w:rPr>
          <w:rFonts w:ascii="Times New Roman" w:hAnsi="Times New Roman" w:cs="Times New Roman"/>
          <w:b/>
          <w:sz w:val="28"/>
          <w:szCs w:val="28"/>
        </w:rPr>
      </w:pPr>
    </w:p>
    <w:sectPr w:rsidR="0087079D" w:rsidSect="002A06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87079D"/>
    <w:rsid w:val="002A0695"/>
    <w:rsid w:val="005738CE"/>
    <w:rsid w:val="0087079D"/>
    <w:rsid w:val="00C716E4"/>
    <w:rsid w:val="00F31E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7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07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079D"/>
    <w:rPr>
      <w:rFonts w:ascii="Tahoma" w:hAnsi="Tahoma" w:cs="Tahoma"/>
      <w:sz w:val="16"/>
      <w:szCs w:val="16"/>
    </w:rPr>
  </w:style>
  <w:style w:type="character" w:styleId="a5">
    <w:name w:val="Hyperlink"/>
    <w:basedOn w:val="a0"/>
    <w:unhideWhenUsed/>
    <w:rsid w:val="0087079D"/>
    <w:rPr>
      <w:color w:val="006699"/>
      <w:u w:val="single"/>
    </w:rPr>
  </w:style>
  <w:style w:type="table" w:styleId="a6">
    <w:name w:val="Table Grid"/>
    <w:basedOn w:val="a1"/>
    <w:uiPriority w:val="59"/>
    <w:rsid w:val="008707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4" Type="http://schemas.openxmlformats.org/officeDocument/2006/relationships/diagramData" Target="diagrams/data1.xml"/><Relationship Id="rId9"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0774FD-C083-4BC7-8CD5-AF06F308934B}" type="doc">
      <dgm:prSet loTypeId="urn:microsoft.com/office/officeart/2005/8/layout/cycle4" loCatId="cycle" qsTypeId="urn:microsoft.com/office/officeart/2005/8/quickstyle/simple3" qsCatId="simple" csTypeId="urn:microsoft.com/office/officeart/2005/8/colors/accent3_1" csCatId="accent3" phldr="1"/>
      <dgm:spPr/>
      <dgm:t>
        <a:bodyPr/>
        <a:lstStyle/>
        <a:p>
          <a:endParaRPr lang="ru-RU"/>
        </a:p>
      </dgm:t>
    </dgm:pt>
    <dgm:pt modelId="{9570D654-0169-4BF8-BCD1-02D9128981A1}">
      <dgm:prSet phldrT="[Текст]"/>
      <dgm:spPr/>
      <dgm:t>
        <a:bodyPr/>
        <a:lstStyle/>
        <a:p>
          <a:r>
            <a:rPr lang="ru-RU"/>
            <a:t>цель</a:t>
          </a:r>
        </a:p>
      </dgm:t>
    </dgm:pt>
    <dgm:pt modelId="{ABB75B35-796B-46B7-B817-E2C1A16C74CE}" type="parTrans" cxnId="{7C0CE258-7865-4487-9F17-5AA6F2BE6405}">
      <dgm:prSet/>
      <dgm:spPr/>
      <dgm:t>
        <a:bodyPr/>
        <a:lstStyle/>
        <a:p>
          <a:endParaRPr lang="ru-RU"/>
        </a:p>
      </dgm:t>
    </dgm:pt>
    <dgm:pt modelId="{831E7805-3C41-4833-BA59-A058F516EF5E}" type="sibTrans" cxnId="{7C0CE258-7865-4487-9F17-5AA6F2BE6405}">
      <dgm:prSet/>
      <dgm:spPr/>
      <dgm:t>
        <a:bodyPr/>
        <a:lstStyle/>
        <a:p>
          <a:endParaRPr lang="ru-RU"/>
        </a:p>
      </dgm:t>
    </dgm:pt>
    <dgm:pt modelId="{3D6AC8FB-BF99-45EE-955F-384D928AFE51}">
      <dgm:prSet phldrT="[Текст]"/>
      <dgm:spPr/>
      <dgm:t>
        <a:bodyPr/>
        <a:lstStyle/>
        <a:p>
          <a:r>
            <a:rPr lang="ru-RU"/>
            <a:t>направляет и ведет за собой</a:t>
          </a:r>
        </a:p>
      </dgm:t>
    </dgm:pt>
    <dgm:pt modelId="{C7BC6DA8-7C77-4C9E-9080-8573FAE678C1}" type="parTrans" cxnId="{6404AE98-96DC-4D79-8ADC-80909EB7B073}">
      <dgm:prSet/>
      <dgm:spPr/>
      <dgm:t>
        <a:bodyPr/>
        <a:lstStyle/>
        <a:p>
          <a:endParaRPr lang="ru-RU"/>
        </a:p>
      </dgm:t>
    </dgm:pt>
    <dgm:pt modelId="{254EB666-3184-4534-A439-19DE1DEE81E2}" type="sibTrans" cxnId="{6404AE98-96DC-4D79-8ADC-80909EB7B073}">
      <dgm:prSet/>
      <dgm:spPr/>
      <dgm:t>
        <a:bodyPr/>
        <a:lstStyle/>
        <a:p>
          <a:endParaRPr lang="ru-RU"/>
        </a:p>
      </dgm:t>
    </dgm:pt>
    <dgm:pt modelId="{7A826157-9F67-455F-8EA7-91C2B2B67632}">
      <dgm:prSet phldrT="[Текст]"/>
      <dgm:spPr/>
      <dgm:t>
        <a:bodyPr/>
        <a:lstStyle/>
        <a:p>
          <a:r>
            <a:rPr lang="ru-RU"/>
            <a:t>план работы</a:t>
          </a:r>
        </a:p>
      </dgm:t>
    </dgm:pt>
    <dgm:pt modelId="{46263DE6-118A-4C8B-B311-320691A5D841}" type="parTrans" cxnId="{B94CE597-5E75-44B6-A653-4DA63B010866}">
      <dgm:prSet/>
      <dgm:spPr/>
      <dgm:t>
        <a:bodyPr/>
        <a:lstStyle/>
        <a:p>
          <a:endParaRPr lang="ru-RU"/>
        </a:p>
      </dgm:t>
    </dgm:pt>
    <dgm:pt modelId="{0FAE6062-7B12-4FC7-BEC6-399DF45BEEBC}" type="sibTrans" cxnId="{B94CE597-5E75-44B6-A653-4DA63B010866}">
      <dgm:prSet/>
      <dgm:spPr/>
      <dgm:t>
        <a:bodyPr/>
        <a:lstStyle/>
        <a:p>
          <a:endParaRPr lang="ru-RU"/>
        </a:p>
      </dgm:t>
    </dgm:pt>
    <dgm:pt modelId="{0E06C3E2-1C61-4F6F-9BCE-A9F74719AD0C}">
      <dgm:prSet phldrT="[Текст]"/>
      <dgm:spPr/>
      <dgm:t>
        <a:bodyPr/>
        <a:lstStyle/>
        <a:p>
          <a:r>
            <a:rPr lang="ru-RU"/>
            <a:t>план разрабатывается по направлению к цели</a:t>
          </a:r>
        </a:p>
      </dgm:t>
    </dgm:pt>
    <dgm:pt modelId="{8CBFBFAB-2F11-4299-9EAA-F65D8E455D62}" type="parTrans" cxnId="{BAEBDACE-B62A-4E96-9F6C-C02298672D61}">
      <dgm:prSet/>
      <dgm:spPr/>
      <dgm:t>
        <a:bodyPr/>
        <a:lstStyle/>
        <a:p>
          <a:endParaRPr lang="ru-RU"/>
        </a:p>
      </dgm:t>
    </dgm:pt>
    <dgm:pt modelId="{D82A4108-1786-4486-8F8E-6F9D83C80A08}" type="sibTrans" cxnId="{BAEBDACE-B62A-4E96-9F6C-C02298672D61}">
      <dgm:prSet/>
      <dgm:spPr/>
      <dgm:t>
        <a:bodyPr/>
        <a:lstStyle/>
        <a:p>
          <a:endParaRPr lang="ru-RU"/>
        </a:p>
      </dgm:t>
    </dgm:pt>
    <dgm:pt modelId="{378C4482-41CA-4590-86FD-5E4AA4431035}">
      <dgm:prSet phldrT="[Текст]"/>
      <dgm:spPr/>
      <dgm:t>
        <a:bodyPr/>
        <a:lstStyle/>
        <a:p>
          <a:r>
            <a:rPr lang="ru-RU"/>
            <a:t>оценка</a:t>
          </a:r>
        </a:p>
      </dgm:t>
    </dgm:pt>
    <dgm:pt modelId="{DD41D93A-D315-4570-A775-66A8CD5E5369}" type="parTrans" cxnId="{63436015-5744-4707-A327-D663D788324C}">
      <dgm:prSet/>
      <dgm:spPr/>
      <dgm:t>
        <a:bodyPr/>
        <a:lstStyle/>
        <a:p>
          <a:endParaRPr lang="ru-RU"/>
        </a:p>
      </dgm:t>
    </dgm:pt>
    <dgm:pt modelId="{F146E049-A05E-492F-BBF6-067F58B59E78}" type="sibTrans" cxnId="{63436015-5744-4707-A327-D663D788324C}">
      <dgm:prSet/>
      <dgm:spPr/>
      <dgm:t>
        <a:bodyPr/>
        <a:lstStyle/>
        <a:p>
          <a:endParaRPr lang="ru-RU"/>
        </a:p>
      </dgm:t>
    </dgm:pt>
    <dgm:pt modelId="{1017C665-4C27-457E-9EB8-5097621FB99D}">
      <dgm:prSet phldrT="[Текст]"/>
      <dgm:spPr/>
      <dgm:t>
        <a:bodyPr/>
        <a:lstStyle/>
        <a:p>
          <a:r>
            <a:rPr lang="ru-RU"/>
            <a:t>оценивается результат и его соответствие поставленной цели</a:t>
          </a:r>
        </a:p>
      </dgm:t>
    </dgm:pt>
    <dgm:pt modelId="{394752A5-F377-452C-AAEC-EB61EC903B97}" type="parTrans" cxnId="{2C54D409-9048-4F98-B3B0-D29CD7379641}">
      <dgm:prSet/>
      <dgm:spPr/>
      <dgm:t>
        <a:bodyPr/>
        <a:lstStyle/>
        <a:p>
          <a:endParaRPr lang="ru-RU"/>
        </a:p>
      </dgm:t>
    </dgm:pt>
    <dgm:pt modelId="{8EEA0FAC-65DE-4466-AB37-4599A719AA80}" type="sibTrans" cxnId="{2C54D409-9048-4F98-B3B0-D29CD7379641}">
      <dgm:prSet/>
      <dgm:spPr/>
      <dgm:t>
        <a:bodyPr/>
        <a:lstStyle/>
        <a:p>
          <a:endParaRPr lang="ru-RU"/>
        </a:p>
      </dgm:t>
    </dgm:pt>
    <dgm:pt modelId="{DA2A3F59-2151-443F-962F-AFAF172637E4}">
      <dgm:prSet phldrT="[Текст]" custT="1"/>
      <dgm:spPr/>
      <dgm:t>
        <a:bodyPr/>
        <a:lstStyle/>
        <a:p>
          <a:r>
            <a:rPr lang="ru-RU" sz="1400"/>
            <a:t>выполнение работы</a:t>
          </a:r>
        </a:p>
      </dgm:t>
    </dgm:pt>
    <dgm:pt modelId="{F055BE1B-B994-4FC2-851A-EA2B18E0D5B6}" type="parTrans" cxnId="{A5B2F533-E8FE-470F-A117-06F4804B3E98}">
      <dgm:prSet/>
      <dgm:spPr/>
      <dgm:t>
        <a:bodyPr/>
        <a:lstStyle/>
        <a:p>
          <a:endParaRPr lang="ru-RU"/>
        </a:p>
      </dgm:t>
    </dgm:pt>
    <dgm:pt modelId="{7B73EFAC-C1F8-4040-8A90-F1A6359E4B1A}" type="sibTrans" cxnId="{A5B2F533-E8FE-470F-A117-06F4804B3E98}">
      <dgm:prSet/>
      <dgm:spPr/>
      <dgm:t>
        <a:bodyPr/>
        <a:lstStyle/>
        <a:p>
          <a:endParaRPr lang="ru-RU"/>
        </a:p>
      </dgm:t>
    </dgm:pt>
    <dgm:pt modelId="{55A1CB5D-9F2C-4492-8B92-97D82FD2BD96}">
      <dgm:prSet phldrT="[Текст]"/>
      <dgm:spPr/>
      <dgm:t>
        <a:bodyPr/>
        <a:lstStyle/>
        <a:p>
          <a:r>
            <a:rPr lang="ru-RU"/>
            <a:t>Выполнение происходит в соответствии с целью и планом</a:t>
          </a:r>
        </a:p>
      </dgm:t>
    </dgm:pt>
    <dgm:pt modelId="{F15A8409-AF39-4170-8472-E6808AB9AC6D}" type="parTrans" cxnId="{018D329A-443A-4A76-96D4-820C0D2831D2}">
      <dgm:prSet/>
      <dgm:spPr/>
      <dgm:t>
        <a:bodyPr/>
        <a:lstStyle/>
        <a:p>
          <a:endParaRPr lang="ru-RU"/>
        </a:p>
      </dgm:t>
    </dgm:pt>
    <dgm:pt modelId="{CC3CF432-5D99-4D71-8118-91441133B2FC}" type="sibTrans" cxnId="{018D329A-443A-4A76-96D4-820C0D2831D2}">
      <dgm:prSet/>
      <dgm:spPr/>
      <dgm:t>
        <a:bodyPr/>
        <a:lstStyle/>
        <a:p>
          <a:endParaRPr lang="ru-RU"/>
        </a:p>
      </dgm:t>
    </dgm:pt>
    <dgm:pt modelId="{D360A0B5-6C2D-416F-861F-62F453461620}" type="pres">
      <dgm:prSet presAssocID="{5B0774FD-C083-4BC7-8CD5-AF06F308934B}" presName="cycleMatrixDiagram" presStyleCnt="0">
        <dgm:presLayoutVars>
          <dgm:chMax val="1"/>
          <dgm:dir/>
          <dgm:animLvl val="lvl"/>
          <dgm:resizeHandles val="exact"/>
        </dgm:presLayoutVars>
      </dgm:prSet>
      <dgm:spPr/>
      <dgm:t>
        <a:bodyPr/>
        <a:lstStyle/>
        <a:p>
          <a:endParaRPr lang="ru-RU"/>
        </a:p>
      </dgm:t>
    </dgm:pt>
    <dgm:pt modelId="{7624DD70-EA7F-4171-8BAC-7DC81A26A1C6}" type="pres">
      <dgm:prSet presAssocID="{5B0774FD-C083-4BC7-8CD5-AF06F308934B}" presName="children" presStyleCnt="0"/>
      <dgm:spPr/>
    </dgm:pt>
    <dgm:pt modelId="{064C5C6F-1B1B-4032-B23F-A16DE9D09F7F}" type="pres">
      <dgm:prSet presAssocID="{5B0774FD-C083-4BC7-8CD5-AF06F308934B}" presName="child1group" presStyleCnt="0"/>
      <dgm:spPr/>
    </dgm:pt>
    <dgm:pt modelId="{1C3E8CB4-31EF-4B7C-8994-A6ED260F42A7}" type="pres">
      <dgm:prSet presAssocID="{5B0774FD-C083-4BC7-8CD5-AF06F308934B}" presName="child1" presStyleLbl="bgAcc1" presStyleIdx="0" presStyleCnt="4"/>
      <dgm:spPr/>
      <dgm:t>
        <a:bodyPr/>
        <a:lstStyle/>
        <a:p>
          <a:endParaRPr lang="ru-RU"/>
        </a:p>
      </dgm:t>
    </dgm:pt>
    <dgm:pt modelId="{EC5B2E48-A9AF-435D-B247-017B462F85BF}" type="pres">
      <dgm:prSet presAssocID="{5B0774FD-C083-4BC7-8CD5-AF06F308934B}" presName="child1Text" presStyleLbl="bgAcc1" presStyleIdx="0" presStyleCnt="4">
        <dgm:presLayoutVars>
          <dgm:bulletEnabled val="1"/>
        </dgm:presLayoutVars>
      </dgm:prSet>
      <dgm:spPr/>
      <dgm:t>
        <a:bodyPr/>
        <a:lstStyle/>
        <a:p>
          <a:endParaRPr lang="ru-RU"/>
        </a:p>
      </dgm:t>
    </dgm:pt>
    <dgm:pt modelId="{35C5050B-36C0-4806-82D8-CE7DFC33862C}" type="pres">
      <dgm:prSet presAssocID="{5B0774FD-C083-4BC7-8CD5-AF06F308934B}" presName="child2group" presStyleCnt="0"/>
      <dgm:spPr/>
    </dgm:pt>
    <dgm:pt modelId="{F56757DA-CCA3-44AC-A26D-5EAA25AC26E4}" type="pres">
      <dgm:prSet presAssocID="{5B0774FD-C083-4BC7-8CD5-AF06F308934B}" presName="child2" presStyleLbl="bgAcc1" presStyleIdx="1" presStyleCnt="4"/>
      <dgm:spPr/>
      <dgm:t>
        <a:bodyPr/>
        <a:lstStyle/>
        <a:p>
          <a:endParaRPr lang="ru-RU"/>
        </a:p>
      </dgm:t>
    </dgm:pt>
    <dgm:pt modelId="{97E283A0-31F4-4DE6-A5C3-1ABAD53FBE01}" type="pres">
      <dgm:prSet presAssocID="{5B0774FD-C083-4BC7-8CD5-AF06F308934B}" presName="child2Text" presStyleLbl="bgAcc1" presStyleIdx="1" presStyleCnt="4">
        <dgm:presLayoutVars>
          <dgm:bulletEnabled val="1"/>
        </dgm:presLayoutVars>
      </dgm:prSet>
      <dgm:spPr/>
      <dgm:t>
        <a:bodyPr/>
        <a:lstStyle/>
        <a:p>
          <a:endParaRPr lang="ru-RU"/>
        </a:p>
      </dgm:t>
    </dgm:pt>
    <dgm:pt modelId="{67782ED2-AF84-4CE6-88CD-E1622D6D243D}" type="pres">
      <dgm:prSet presAssocID="{5B0774FD-C083-4BC7-8CD5-AF06F308934B}" presName="child3group" presStyleCnt="0"/>
      <dgm:spPr/>
    </dgm:pt>
    <dgm:pt modelId="{9DC66C04-4DA0-41E8-B0C1-DE7559FF3B53}" type="pres">
      <dgm:prSet presAssocID="{5B0774FD-C083-4BC7-8CD5-AF06F308934B}" presName="child3" presStyleLbl="bgAcc1" presStyleIdx="2" presStyleCnt="4" custScaleY="85225"/>
      <dgm:spPr/>
      <dgm:t>
        <a:bodyPr/>
        <a:lstStyle/>
        <a:p>
          <a:endParaRPr lang="ru-RU"/>
        </a:p>
      </dgm:t>
    </dgm:pt>
    <dgm:pt modelId="{287DBE86-775D-4366-A18C-E5AD1CA555E3}" type="pres">
      <dgm:prSet presAssocID="{5B0774FD-C083-4BC7-8CD5-AF06F308934B}" presName="child3Text" presStyleLbl="bgAcc1" presStyleIdx="2" presStyleCnt="4">
        <dgm:presLayoutVars>
          <dgm:bulletEnabled val="1"/>
        </dgm:presLayoutVars>
      </dgm:prSet>
      <dgm:spPr/>
      <dgm:t>
        <a:bodyPr/>
        <a:lstStyle/>
        <a:p>
          <a:endParaRPr lang="ru-RU"/>
        </a:p>
      </dgm:t>
    </dgm:pt>
    <dgm:pt modelId="{94AF269A-9C04-433F-90C9-7E22C82CCBB6}" type="pres">
      <dgm:prSet presAssocID="{5B0774FD-C083-4BC7-8CD5-AF06F308934B}" presName="child4group" presStyleCnt="0"/>
      <dgm:spPr/>
    </dgm:pt>
    <dgm:pt modelId="{AA5E2395-D9AB-4E85-B33D-F107DFF09D26}" type="pres">
      <dgm:prSet presAssocID="{5B0774FD-C083-4BC7-8CD5-AF06F308934B}" presName="child4" presStyleLbl="bgAcc1" presStyleIdx="3" presStyleCnt="4" custScaleY="85225"/>
      <dgm:spPr/>
      <dgm:t>
        <a:bodyPr/>
        <a:lstStyle/>
        <a:p>
          <a:endParaRPr lang="ru-RU"/>
        </a:p>
      </dgm:t>
    </dgm:pt>
    <dgm:pt modelId="{F1B41ED6-F71F-4632-9B7D-E7B60AE6E498}" type="pres">
      <dgm:prSet presAssocID="{5B0774FD-C083-4BC7-8CD5-AF06F308934B}" presName="child4Text" presStyleLbl="bgAcc1" presStyleIdx="3" presStyleCnt="4">
        <dgm:presLayoutVars>
          <dgm:bulletEnabled val="1"/>
        </dgm:presLayoutVars>
      </dgm:prSet>
      <dgm:spPr/>
      <dgm:t>
        <a:bodyPr/>
        <a:lstStyle/>
        <a:p>
          <a:endParaRPr lang="ru-RU"/>
        </a:p>
      </dgm:t>
    </dgm:pt>
    <dgm:pt modelId="{5F1C9749-7A18-46AE-8B8B-248B95653576}" type="pres">
      <dgm:prSet presAssocID="{5B0774FD-C083-4BC7-8CD5-AF06F308934B}" presName="childPlaceholder" presStyleCnt="0"/>
      <dgm:spPr/>
    </dgm:pt>
    <dgm:pt modelId="{72A956E6-E805-4BEF-B8D4-4572C5EBCB57}" type="pres">
      <dgm:prSet presAssocID="{5B0774FD-C083-4BC7-8CD5-AF06F308934B}" presName="circle" presStyleCnt="0"/>
      <dgm:spPr/>
    </dgm:pt>
    <dgm:pt modelId="{E5F96C9D-2AAD-4785-9660-1EFB9A51CABB}" type="pres">
      <dgm:prSet presAssocID="{5B0774FD-C083-4BC7-8CD5-AF06F308934B}" presName="quadrant1" presStyleLbl="node1" presStyleIdx="0" presStyleCnt="4">
        <dgm:presLayoutVars>
          <dgm:chMax val="1"/>
          <dgm:bulletEnabled val="1"/>
        </dgm:presLayoutVars>
      </dgm:prSet>
      <dgm:spPr/>
      <dgm:t>
        <a:bodyPr/>
        <a:lstStyle/>
        <a:p>
          <a:endParaRPr lang="ru-RU"/>
        </a:p>
      </dgm:t>
    </dgm:pt>
    <dgm:pt modelId="{7CEE3ABC-4196-44C7-B3D9-8C91C39B10BF}" type="pres">
      <dgm:prSet presAssocID="{5B0774FD-C083-4BC7-8CD5-AF06F308934B}" presName="quadrant2" presStyleLbl="node1" presStyleIdx="1" presStyleCnt="4">
        <dgm:presLayoutVars>
          <dgm:chMax val="1"/>
          <dgm:bulletEnabled val="1"/>
        </dgm:presLayoutVars>
      </dgm:prSet>
      <dgm:spPr/>
      <dgm:t>
        <a:bodyPr/>
        <a:lstStyle/>
        <a:p>
          <a:endParaRPr lang="ru-RU"/>
        </a:p>
      </dgm:t>
    </dgm:pt>
    <dgm:pt modelId="{382E929B-FCE4-44A8-AAA4-7A3D5ADA695E}" type="pres">
      <dgm:prSet presAssocID="{5B0774FD-C083-4BC7-8CD5-AF06F308934B}" presName="quadrant3" presStyleLbl="node1" presStyleIdx="2" presStyleCnt="4">
        <dgm:presLayoutVars>
          <dgm:chMax val="1"/>
          <dgm:bulletEnabled val="1"/>
        </dgm:presLayoutVars>
      </dgm:prSet>
      <dgm:spPr/>
      <dgm:t>
        <a:bodyPr/>
        <a:lstStyle/>
        <a:p>
          <a:endParaRPr lang="ru-RU"/>
        </a:p>
      </dgm:t>
    </dgm:pt>
    <dgm:pt modelId="{B809C2B3-10D0-4A50-9E1D-A8A6AD6E81B5}" type="pres">
      <dgm:prSet presAssocID="{5B0774FD-C083-4BC7-8CD5-AF06F308934B}" presName="quadrant4" presStyleLbl="node1" presStyleIdx="3" presStyleCnt="4">
        <dgm:presLayoutVars>
          <dgm:chMax val="1"/>
          <dgm:bulletEnabled val="1"/>
        </dgm:presLayoutVars>
      </dgm:prSet>
      <dgm:spPr/>
      <dgm:t>
        <a:bodyPr/>
        <a:lstStyle/>
        <a:p>
          <a:endParaRPr lang="ru-RU"/>
        </a:p>
      </dgm:t>
    </dgm:pt>
    <dgm:pt modelId="{4ECF1DE1-6D15-4197-924F-AEA5DAD0F20A}" type="pres">
      <dgm:prSet presAssocID="{5B0774FD-C083-4BC7-8CD5-AF06F308934B}" presName="quadrantPlaceholder" presStyleCnt="0"/>
      <dgm:spPr/>
    </dgm:pt>
    <dgm:pt modelId="{62B2853D-62EE-417D-9724-547EC52287EF}" type="pres">
      <dgm:prSet presAssocID="{5B0774FD-C083-4BC7-8CD5-AF06F308934B}" presName="center1" presStyleLbl="fgShp" presStyleIdx="0" presStyleCnt="2"/>
      <dgm:spPr/>
    </dgm:pt>
    <dgm:pt modelId="{7A19D32A-4AD7-468A-BA3B-9EFA341B96EA}" type="pres">
      <dgm:prSet presAssocID="{5B0774FD-C083-4BC7-8CD5-AF06F308934B}" presName="center2" presStyleLbl="fgShp" presStyleIdx="1" presStyleCnt="2"/>
      <dgm:spPr/>
    </dgm:pt>
  </dgm:ptLst>
  <dgm:cxnLst>
    <dgm:cxn modelId="{6404AE98-96DC-4D79-8ADC-80909EB7B073}" srcId="{9570D654-0169-4BF8-BCD1-02D9128981A1}" destId="{3D6AC8FB-BF99-45EE-955F-384D928AFE51}" srcOrd="0" destOrd="0" parTransId="{C7BC6DA8-7C77-4C9E-9080-8573FAE678C1}" sibTransId="{254EB666-3184-4534-A439-19DE1DEE81E2}"/>
    <dgm:cxn modelId="{7C0CE258-7865-4487-9F17-5AA6F2BE6405}" srcId="{5B0774FD-C083-4BC7-8CD5-AF06F308934B}" destId="{9570D654-0169-4BF8-BCD1-02D9128981A1}" srcOrd="0" destOrd="0" parTransId="{ABB75B35-796B-46B7-B817-E2C1A16C74CE}" sibTransId="{831E7805-3C41-4833-BA59-A058F516EF5E}"/>
    <dgm:cxn modelId="{B299A371-46D8-42CC-9E33-F1D1DE883868}" type="presOf" srcId="{9570D654-0169-4BF8-BCD1-02D9128981A1}" destId="{E5F96C9D-2AAD-4785-9660-1EFB9A51CABB}" srcOrd="0" destOrd="0" presId="urn:microsoft.com/office/officeart/2005/8/layout/cycle4"/>
    <dgm:cxn modelId="{018D329A-443A-4A76-96D4-820C0D2831D2}" srcId="{DA2A3F59-2151-443F-962F-AFAF172637E4}" destId="{55A1CB5D-9F2C-4492-8B92-97D82FD2BD96}" srcOrd="0" destOrd="0" parTransId="{F15A8409-AF39-4170-8472-E6808AB9AC6D}" sibTransId="{CC3CF432-5D99-4D71-8118-91441133B2FC}"/>
    <dgm:cxn modelId="{B94CE597-5E75-44B6-A653-4DA63B010866}" srcId="{5B0774FD-C083-4BC7-8CD5-AF06F308934B}" destId="{7A826157-9F67-455F-8EA7-91C2B2B67632}" srcOrd="1" destOrd="0" parTransId="{46263DE6-118A-4C8B-B311-320691A5D841}" sibTransId="{0FAE6062-7B12-4FC7-BEC6-399DF45BEEBC}"/>
    <dgm:cxn modelId="{0FDFE1BA-B76F-472A-9850-A2DE61329C20}" type="presOf" srcId="{DA2A3F59-2151-443F-962F-AFAF172637E4}" destId="{B809C2B3-10D0-4A50-9E1D-A8A6AD6E81B5}" srcOrd="0" destOrd="0" presId="urn:microsoft.com/office/officeart/2005/8/layout/cycle4"/>
    <dgm:cxn modelId="{2CABD85F-79AC-40E1-86B4-9ADAAE08B0CE}" type="presOf" srcId="{1017C665-4C27-457E-9EB8-5097621FB99D}" destId="{9DC66C04-4DA0-41E8-B0C1-DE7559FF3B53}" srcOrd="0" destOrd="0" presId="urn:microsoft.com/office/officeart/2005/8/layout/cycle4"/>
    <dgm:cxn modelId="{A47BD572-7185-48DB-86B0-37A21478E44D}" type="presOf" srcId="{3D6AC8FB-BF99-45EE-955F-384D928AFE51}" destId="{EC5B2E48-A9AF-435D-B247-017B462F85BF}" srcOrd="1" destOrd="0" presId="urn:microsoft.com/office/officeart/2005/8/layout/cycle4"/>
    <dgm:cxn modelId="{0ECF07FE-22A9-4CF8-B1B4-99AB647324C4}" type="presOf" srcId="{5B0774FD-C083-4BC7-8CD5-AF06F308934B}" destId="{D360A0B5-6C2D-416F-861F-62F453461620}" srcOrd="0" destOrd="0" presId="urn:microsoft.com/office/officeart/2005/8/layout/cycle4"/>
    <dgm:cxn modelId="{BEFE91D1-097F-48C2-B3C4-1BF99F5C8BBC}" type="presOf" srcId="{55A1CB5D-9F2C-4492-8B92-97D82FD2BD96}" destId="{F1B41ED6-F71F-4632-9B7D-E7B60AE6E498}" srcOrd="1" destOrd="0" presId="urn:microsoft.com/office/officeart/2005/8/layout/cycle4"/>
    <dgm:cxn modelId="{A5B2F533-E8FE-470F-A117-06F4804B3E98}" srcId="{5B0774FD-C083-4BC7-8CD5-AF06F308934B}" destId="{DA2A3F59-2151-443F-962F-AFAF172637E4}" srcOrd="3" destOrd="0" parTransId="{F055BE1B-B994-4FC2-851A-EA2B18E0D5B6}" sibTransId="{7B73EFAC-C1F8-4040-8A90-F1A6359E4B1A}"/>
    <dgm:cxn modelId="{2C54D409-9048-4F98-B3B0-D29CD7379641}" srcId="{378C4482-41CA-4590-86FD-5E4AA4431035}" destId="{1017C665-4C27-457E-9EB8-5097621FB99D}" srcOrd="0" destOrd="0" parTransId="{394752A5-F377-452C-AAEC-EB61EC903B97}" sibTransId="{8EEA0FAC-65DE-4466-AB37-4599A719AA80}"/>
    <dgm:cxn modelId="{1A9139A9-8434-4750-BEA5-BDEC65345723}" type="presOf" srcId="{55A1CB5D-9F2C-4492-8B92-97D82FD2BD96}" destId="{AA5E2395-D9AB-4E85-B33D-F107DFF09D26}" srcOrd="0" destOrd="0" presId="urn:microsoft.com/office/officeart/2005/8/layout/cycle4"/>
    <dgm:cxn modelId="{71963703-ED82-443A-8021-CF8BE336F320}" type="presOf" srcId="{378C4482-41CA-4590-86FD-5E4AA4431035}" destId="{382E929B-FCE4-44A8-AAA4-7A3D5ADA695E}" srcOrd="0" destOrd="0" presId="urn:microsoft.com/office/officeart/2005/8/layout/cycle4"/>
    <dgm:cxn modelId="{A8474EFE-9462-4DCA-9BCA-FA430255B97E}" type="presOf" srcId="{1017C665-4C27-457E-9EB8-5097621FB99D}" destId="{287DBE86-775D-4366-A18C-E5AD1CA555E3}" srcOrd="1" destOrd="0" presId="urn:microsoft.com/office/officeart/2005/8/layout/cycle4"/>
    <dgm:cxn modelId="{A0723B77-3857-45E0-B74C-5C5EFF69C351}" type="presOf" srcId="{3D6AC8FB-BF99-45EE-955F-384D928AFE51}" destId="{1C3E8CB4-31EF-4B7C-8994-A6ED260F42A7}" srcOrd="0" destOrd="0" presId="urn:microsoft.com/office/officeart/2005/8/layout/cycle4"/>
    <dgm:cxn modelId="{A8FD3B72-7EBC-4202-9829-9BD982195E1B}" type="presOf" srcId="{0E06C3E2-1C61-4F6F-9BCE-A9F74719AD0C}" destId="{F56757DA-CCA3-44AC-A26D-5EAA25AC26E4}" srcOrd="0" destOrd="0" presId="urn:microsoft.com/office/officeart/2005/8/layout/cycle4"/>
    <dgm:cxn modelId="{63436015-5744-4707-A327-D663D788324C}" srcId="{5B0774FD-C083-4BC7-8CD5-AF06F308934B}" destId="{378C4482-41CA-4590-86FD-5E4AA4431035}" srcOrd="2" destOrd="0" parTransId="{DD41D93A-D315-4570-A775-66A8CD5E5369}" sibTransId="{F146E049-A05E-492F-BBF6-067F58B59E78}"/>
    <dgm:cxn modelId="{4B8A87F1-F291-436A-9788-3455C9B45D2F}" type="presOf" srcId="{0E06C3E2-1C61-4F6F-9BCE-A9F74719AD0C}" destId="{97E283A0-31F4-4DE6-A5C3-1ABAD53FBE01}" srcOrd="1" destOrd="0" presId="urn:microsoft.com/office/officeart/2005/8/layout/cycle4"/>
    <dgm:cxn modelId="{13594ABD-D5D9-4724-BBAD-694EFC1E0D01}" type="presOf" srcId="{7A826157-9F67-455F-8EA7-91C2B2B67632}" destId="{7CEE3ABC-4196-44C7-B3D9-8C91C39B10BF}" srcOrd="0" destOrd="0" presId="urn:microsoft.com/office/officeart/2005/8/layout/cycle4"/>
    <dgm:cxn modelId="{BAEBDACE-B62A-4E96-9F6C-C02298672D61}" srcId="{7A826157-9F67-455F-8EA7-91C2B2B67632}" destId="{0E06C3E2-1C61-4F6F-9BCE-A9F74719AD0C}" srcOrd="0" destOrd="0" parTransId="{8CBFBFAB-2F11-4299-9EAA-F65D8E455D62}" sibTransId="{D82A4108-1786-4486-8F8E-6F9D83C80A08}"/>
    <dgm:cxn modelId="{4EEEC01C-ABCB-45E8-8879-82406B21D70A}" type="presParOf" srcId="{D360A0B5-6C2D-416F-861F-62F453461620}" destId="{7624DD70-EA7F-4171-8BAC-7DC81A26A1C6}" srcOrd="0" destOrd="0" presId="urn:microsoft.com/office/officeart/2005/8/layout/cycle4"/>
    <dgm:cxn modelId="{AB0DEE5A-7FBF-41BC-B6CF-4FDBC374F360}" type="presParOf" srcId="{7624DD70-EA7F-4171-8BAC-7DC81A26A1C6}" destId="{064C5C6F-1B1B-4032-B23F-A16DE9D09F7F}" srcOrd="0" destOrd="0" presId="urn:microsoft.com/office/officeart/2005/8/layout/cycle4"/>
    <dgm:cxn modelId="{0009E295-88F2-4279-BC60-37496A84516C}" type="presParOf" srcId="{064C5C6F-1B1B-4032-B23F-A16DE9D09F7F}" destId="{1C3E8CB4-31EF-4B7C-8994-A6ED260F42A7}" srcOrd="0" destOrd="0" presId="urn:microsoft.com/office/officeart/2005/8/layout/cycle4"/>
    <dgm:cxn modelId="{F406B757-3372-41BC-B968-8AF8FF916335}" type="presParOf" srcId="{064C5C6F-1B1B-4032-B23F-A16DE9D09F7F}" destId="{EC5B2E48-A9AF-435D-B247-017B462F85BF}" srcOrd="1" destOrd="0" presId="urn:microsoft.com/office/officeart/2005/8/layout/cycle4"/>
    <dgm:cxn modelId="{410ED674-5955-450D-947B-E224A2F3A7AA}" type="presParOf" srcId="{7624DD70-EA7F-4171-8BAC-7DC81A26A1C6}" destId="{35C5050B-36C0-4806-82D8-CE7DFC33862C}" srcOrd="1" destOrd="0" presId="urn:microsoft.com/office/officeart/2005/8/layout/cycle4"/>
    <dgm:cxn modelId="{6411FADF-5B64-4D66-805C-5DA409386A55}" type="presParOf" srcId="{35C5050B-36C0-4806-82D8-CE7DFC33862C}" destId="{F56757DA-CCA3-44AC-A26D-5EAA25AC26E4}" srcOrd="0" destOrd="0" presId="urn:microsoft.com/office/officeart/2005/8/layout/cycle4"/>
    <dgm:cxn modelId="{05814CF5-FE60-4B9C-81CD-3B52F295BF23}" type="presParOf" srcId="{35C5050B-36C0-4806-82D8-CE7DFC33862C}" destId="{97E283A0-31F4-4DE6-A5C3-1ABAD53FBE01}" srcOrd="1" destOrd="0" presId="urn:microsoft.com/office/officeart/2005/8/layout/cycle4"/>
    <dgm:cxn modelId="{F24FEA25-9A6D-4CC1-A5AC-CB402B765EF1}" type="presParOf" srcId="{7624DD70-EA7F-4171-8BAC-7DC81A26A1C6}" destId="{67782ED2-AF84-4CE6-88CD-E1622D6D243D}" srcOrd="2" destOrd="0" presId="urn:microsoft.com/office/officeart/2005/8/layout/cycle4"/>
    <dgm:cxn modelId="{C62AA61B-6810-4140-BA9F-4D672EAFFE22}" type="presParOf" srcId="{67782ED2-AF84-4CE6-88CD-E1622D6D243D}" destId="{9DC66C04-4DA0-41E8-B0C1-DE7559FF3B53}" srcOrd="0" destOrd="0" presId="urn:microsoft.com/office/officeart/2005/8/layout/cycle4"/>
    <dgm:cxn modelId="{C0201F7B-FCD9-4140-AB91-D1D2D3DEC89B}" type="presParOf" srcId="{67782ED2-AF84-4CE6-88CD-E1622D6D243D}" destId="{287DBE86-775D-4366-A18C-E5AD1CA555E3}" srcOrd="1" destOrd="0" presId="urn:microsoft.com/office/officeart/2005/8/layout/cycle4"/>
    <dgm:cxn modelId="{6A44242C-D69E-4EB9-A423-7FDABA043EDB}" type="presParOf" srcId="{7624DD70-EA7F-4171-8BAC-7DC81A26A1C6}" destId="{94AF269A-9C04-433F-90C9-7E22C82CCBB6}" srcOrd="3" destOrd="0" presId="urn:microsoft.com/office/officeart/2005/8/layout/cycle4"/>
    <dgm:cxn modelId="{79C8AC5F-5251-4E00-AD67-FD6BC7087404}" type="presParOf" srcId="{94AF269A-9C04-433F-90C9-7E22C82CCBB6}" destId="{AA5E2395-D9AB-4E85-B33D-F107DFF09D26}" srcOrd="0" destOrd="0" presId="urn:microsoft.com/office/officeart/2005/8/layout/cycle4"/>
    <dgm:cxn modelId="{A8380BC2-7ABF-458D-84D2-EB41228B2B18}" type="presParOf" srcId="{94AF269A-9C04-433F-90C9-7E22C82CCBB6}" destId="{F1B41ED6-F71F-4632-9B7D-E7B60AE6E498}" srcOrd="1" destOrd="0" presId="urn:microsoft.com/office/officeart/2005/8/layout/cycle4"/>
    <dgm:cxn modelId="{0F4B6769-9688-4029-9E03-7462BC499709}" type="presParOf" srcId="{7624DD70-EA7F-4171-8BAC-7DC81A26A1C6}" destId="{5F1C9749-7A18-46AE-8B8B-248B95653576}" srcOrd="4" destOrd="0" presId="urn:microsoft.com/office/officeart/2005/8/layout/cycle4"/>
    <dgm:cxn modelId="{56D262A1-17C5-4C18-BA31-058799AAA6E3}" type="presParOf" srcId="{D360A0B5-6C2D-416F-861F-62F453461620}" destId="{72A956E6-E805-4BEF-B8D4-4572C5EBCB57}" srcOrd="1" destOrd="0" presId="urn:microsoft.com/office/officeart/2005/8/layout/cycle4"/>
    <dgm:cxn modelId="{1454C8BF-B7C6-447B-BC88-A351B43922A3}" type="presParOf" srcId="{72A956E6-E805-4BEF-B8D4-4572C5EBCB57}" destId="{E5F96C9D-2AAD-4785-9660-1EFB9A51CABB}" srcOrd="0" destOrd="0" presId="urn:microsoft.com/office/officeart/2005/8/layout/cycle4"/>
    <dgm:cxn modelId="{09BC4DB5-590D-4B9B-B892-23E5643C0E7B}" type="presParOf" srcId="{72A956E6-E805-4BEF-B8D4-4572C5EBCB57}" destId="{7CEE3ABC-4196-44C7-B3D9-8C91C39B10BF}" srcOrd="1" destOrd="0" presId="urn:microsoft.com/office/officeart/2005/8/layout/cycle4"/>
    <dgm:cxn modelId="{28F4FB72-538F-46E8-BBC4-7ADFDF6A12ED}" type="presParOf" srcId="{72A956E6-E805-4BEF-B8D4-4572C5EBCB57}" destId="{382E929B-FCE4-44A8-AAA4-7A3D5ADA695E}" srcOrd="2" destOrd="0" presId="urn:microsoft.com/office/officeart/2005/8/layout/cycle4"/>
    <dgm:cxn modelId="{E5684DC2-98F7-4C2A-9184-AD442BAAF099}" type="presParOf" srcId="{72A956E6-E805-4BEF-B8D4-4572C5EBCB57}" destId="{B809C2B3-10D0-4A50-9E1D-A8A6AD6E81B5}" srcOrd="3" destOrd="0" presId="urn:microsoft.com/office/officeart/2005/8/layout/cycle4"/>
    <dgm:cxn modelId="{EE87D6C4-087C-44E4-90B9-A5249AE62DC8}" type="presParOf" srcId="{72A956E6-E805-4BEF-B8D4-4572C5EBCB57}" destId="{4ECF1DE1-6D15-4197-924F-AEA5DAD0F20A}" srcOrd="4" destOrd="0" presId="urn:microsoft.com/office/officeart/2005/8/layout/cycle4"/>
    <dgm:cxn modelId="{9E9EAD40-E039-4510-87CD-66330FCFC0C5}" type="presParOf" srcId="{D360A0B5-6C2D-416F-861F-62F453461620}" destId="{62B2853D-62EE-417D-9724-547EC52287EF}" srcOrd="2" destOrd="0" presId="urn:microsoft.com/office/officeart/2005/8/layout/cycle4"/>
    <dgm:cxn modelId="{9AB9C58C-970F-4D79-9353-705EE0A0FDCE}" type="presParOf" srcId="{D360A0B5-6C2D-416F-861F-62F453461620}" destId="{7A19D32A-4AD7-468A-BA3B-9EFA341B96EA}" srcOrd="3" destOrd="0" presId="urn:microsoft.com/office/officeart/2005/8/layout/cycle4"/>
  </dgm:cxnLst>
  <dgm:bg/>
  <dgm:whole/>
</dgm:dataModel>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2191</Words>
  <Characters>12490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School4</Company>
  <LinksUpToDate>false</LinksUpToDate>
  <CharactersWithSpaces>14652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2013-04-18T09:25:00Z</dcterms:created>
  <dcterms:modified xsi:type="dcterms:W3CDTF">2014-04-15T07:48:00Z</dcterms:modified>
</cp:coreProperties>
</file>